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1B" w:rsidRPr="000723D3" w:rsidRDefault="00C50E1B" w:rsidP="00383F60">
      <w:pPr>
        <w:pStyle w:val="a3"/>
        <w:spacing w:after="0"/>
        <w:ind w:left="0"/>
        <w:jc w:val="center"/>
        <w:rPr>
          <w:rFonts w:ascii="Times New Roman" w:hAnsi="Times New Roman"/>
          <w:sz w:val="24"/>
          <w:szCs w:val="24"/>
          <w:u w:val="single"/>
        </w:rPr>
      </w:pPr>
      <w:r w:rsidRPr="000723D3">
        <w:rPr>
          <w:rFonts w:ascii="Times New Roman" w:hAnsi="Times New Roman"/>
          <w:b/>
          <w:sz w:val="24"/>
          <w:szCs w:val="24"/>
          <w:u w:val="single"/>
        </w:rPr>
        <w:t>Этика общения с инвалидами</w:t>
      </w:r>
    </w:p>
    <w:p w:rsidR="00C50E1B" w:rsidRPr="000723D3" w:rsidRDefault="00906281" w:rsidP="00383F60">
      <w:pPr>
        <w:pStyle w:val="a3"/>
        <w:spacing w:after="0"/>
        <w:ind w:left="0"/>
        <w:jc w:val="center"/>
        <w:rPr>
          <w:rFonts w:ascii="Times New Roman" w:hAnsi="Times New Roman"/>
          <w:b/>
          <w:sz w:val="24"/>
          <w:szCs w:val="24"/>
        </w:rPr>
      </w:pPr>
      <w:r>
        <w:rPr>
          <w:rFonts w:ascii="Times New Roman" w:hAnsi="Times New Roman"/>
          <w:b/>
          <w:sz w:val="24"/>
          <w:szCs w:val="24"/>
        </w:rPr>
        <w:t>( Из М</w:t>
      </w:r>
      <w:r w:rsidR="003A1C57">
        <w:rPr>
          <w:rFonts w:ascii="Times New Roman" w:hAnsi="Times New Roman"/>
          <w:b/>
          <w:sz w:val="24"/>
          <w:szCs w:val="24"/>
        </w:rPr>
        <w:t>етодического пособия</w:t>
      </w:r>
      <w:r w:rsidR="00383F60" w:rsidRPr="000723D3">
        <w:rPr>
          <w:rFonts w:ascii="Times New Roman" w:hAnsi="Times New Roman"/>
          <w:b/>
          <w:sz w:val="24"/>
          <w:szCs w:val="24"/>
        </w:rPr>
        <w:t xml:space="preserve"> для обучения (инструктирования) сотрудников учреждений МСЭ и других организаций по вопросам обеспечения доступности для инвалидов услуг и объектов, на которых они предоставляются, оказания при этом необходимой помощи)</w:t>
      </w:r>
    </w:p>
    <w:p w:rsidR="00383F60" w:rsidRPr="000723D3" w:rsidRDefault="00383F60" w:rsidP="00383F60">
      <w:pPr>
        <w:pStyle w:val="a3"/>
        <w:spacing w:after="0"/>
        <w:ind w:left="0"/>
        <w:jc w:val="center"/>
        <w:rPr>
          <w:rFonts w:ascii="Times New Roman" w:hAnsi="Times New Roman"/>
          <w:b/>
          <w:sz w:val="24"/>
          <w:szCs w:val="24"/>
        </w:rPr>
      </w:pPr>
    </w:p>
    <w:p w:rsidR="00C50E1B" w:rsidRPr="000723D3" w:rsidRDefault="00C50E1B" w:rsidP="00FD3C96">
      <w:pPr>
        <w:spacing w:after="0" w:line="240" w:lineRule="auto"/>
        <w:ind w:firstLine="284"/>
        <w:jc w:val="both"/>
        <w:rPr>
          <w:rFonts w:ascii="Times New Roman" w:hAnsi="Times New Roman" w:cs="Times New Roman"/>
          <w:b/>
          <w:sz w:val="24"/>
          <w:szCs w:val="24"/>
        </w:rPr>
      </w:pPr>
      <w:r w:rsidRPr="000723D3">
        <w:rPr>
          <w:rFonts w:ascii="Times New Roman" w:hAnsi="Times New Roman" w:cs="Times New Roman"/>
          <w:b/>
          <w:sz w:val="24"/>
          <w:szCs w:val="24"/>
        </w:rPr>
        <w:tab/>
        <w:t>1. Понятие «этика», философия независимой жизни, Декларация независимости инвалида</w:t>
      </w:r>
    </w:p>
    <w:p w:rsidR="00C50E1B" w:rsidRPr="000723D3" w:rsidRDefault="00C50E1B" w:rsidP="00FD3C96">
      <w:pPr>
        <w:spacing w:after="0" w:line="240" w:lineRule="auto"/>
        <w:ind w:firstLine="284"/>
        <w:jc w:val="both"/>
        <w:rPr>
          <w:rFonts w:ascii="Times New Roman" w:hAnsi="Times New Roman" w:cs="Times New Roman"/>
          <w:sz w:val="24"/>
          <w:szCs w:val="24"/>
        </w:rPr>
      </w:pPr>
      <w:r w:rsidRPr="000723D3">
        <w:rPr>
          <w:rFonts w:ascii="Times New Roman" w:hAnsi="Times New Roman" w:cs="Times New Roman"/>
          <w:sz w:val="24"/>
          <w:szCs w:val="24"/>
        </w:rPr>
        <w:t>Важной составляющей деятельности по обеспечению доступности зданий, сооружений и предоставляемых населению услуг является соблюдение этических правил общения с инвалидами.</w:t>
      </w:r>
    </w:p>
    <w:p w:rsidR="00C50E1B" w:rsidRPr="000723D3" w:rsidRDefault="00C50E1B" w:rsidP="00FD3C96">
      <w:pPr>
        <w:pStyle w:val="a4"/>
        <w:shd w:val="clear" w:color="auto" w:fill="FFFFFF"/>
        <w:spacing w:before="0" w:after="0"/>
        <w:ind w:firstLine="284"/>
        <w:jc w:val="both"/>
        <w:textAlignment w:val="baseline"/>
      </w:pPr>
      <w:r w:rsidRPr="000723D3">
        <w:t>Этика – учение о морали, нравственности. Термин «этика» впервые употребил Аристотель (384-322 до н.э.) для обозначения практической философии, которая должна дать ответ на вопрос, что мы должны делать, чтобы совершать правильные нравственные поступки.</w:t>
      </w:r>
    </w:p>
    <w:p w:rsidR="00C50E1B" w:rsidRPr="000723D3" w:rsidRDefault="00C50E1B" w:rsidP="00FD3C96">
      <w:pPr>
        <w:pStyle w:val="a4"/>
        <w:shd w:val="clear" w:color="auto" w:fill="FFFFFF"/>
        <w:spacing w:before="0" w:after="0"/>
        <w:ind w:firstLine="284"/>
        <w:jc w:val="both"/>
        <w:textAlignment w:val="baseline"/>
      </w:pPr>
      <w:r w:rsidRPr="000723D3">
        <w:t>Важнейшими категориями этики являются: «добро», «зло», «справедливость», «благо», «ответственность», «долг», «совесть» и т.д.</w:t>
      </w:r>
    </w:p>
    <w:p w:rsidR="00C50E1B" w:rsidRPr="000723D3" w:rsidRDefault="00C50E1B" w:rsidP="00FD3C96">
      <w:pPr>
        <w:spacing w:after="0" w:line="240" w:lineRule="auto"/>
        <w:ind w:firstLine="284"/>
        <w:jc w:val="both"/>
        <w:rPr>
          <w:rFonts w:ascii="Times New Roman" w:hAnsi="Times New Roman" w:cs="Times New Roman"/>
          <w:sz w:val="24"/>
          <w:szCs w:val="24"/>
        </w:rPr>
      </w:pPr>
      <w:r w:rsidRPr="000723D3">
        <w:rPr>
          <w:rFonts w:ascii="Times New Roman" w:hAnsi="Times New Roman" w:cs="Times New Roman"/>
          <w:sz w:val="24"/>
          <w:szCs w:val="24"/>
        </w:rPr>
        <w:t xml:space="preserve">Составной частью этики является </w:t>
      </w:r>
      <w:r w:rsidRPr="000723D3">
        <w:rPr>
          <w:rFonts w:ascii="Times New Roman" w:hAnsi="Times New Roman" w:cs="Times New Roman"/>
          <w:b/>
          <w:i/>
          <w:sz w:val="24"/>
          <w:szCs w:val="24"/>
        </w:rPr>
        <w:t>профессиональная этика</w:t>
      </w:r>
      <w:r w:rsidRPr="000723D3">
        <w:rPr>
          <w:rFonts w:ascii="Times New Roman" w:hAnsi="Times New Roman" w:cs="Times New Roman"/>
          <w:sz w:val="24"/>
          <w:szCs w:val="24"/>
        </w:rPr>
        <w:t xml:space="preserve"> – совокупность морально-этических и нравственных норм и модель поведения специалиста в соответствующей профессиональной сфере</w:t>
      </w:r>
      <w:r w:rsidRPr="000723D3">
        <w:rPr>
          <w:rStyle w:val="a7"/>
          <w:rFonts w:ascii="Times New Roman" w:hAnsi="Times New Roman" w:cs="Times New Roman"/>
          <w:sz w:val="24"/>
          <w:szCs w:val="24"/>
        </w:rPr>
        <w:footnoteReference w:id="2"/>
      </w:r>
      <w:r w:rsidRPr="000723D3">
        <w:rPr>
          <w:rFonts w:ascii="Times New Roman" w:hAnsi="Times New Roman" w:cs="Times New Roman"/>
          <w:sz w:val="24"/>
          <w:szCs w:val="24"/>
        </w:rPr>
        <w:t>. Профессиональная, или так называемая деловая этика призвана регулировать деятельность специалиста в сфере служебных отношений, в том числе к субъектам своего труда.</w:t>
      </w:r>
    </w:p>
    <w:p w:rsidR="00C50E1B" w:rsidRPr="000723D3" w:rsidRDefault="00C50E1B" w:rsidP="00FD3C96">
      <w:pPr>
        <w:pStyle w:val="a4"/>
        <w:shd w:val="clear" w:color="auto" w:fill="FFFFFF"/>
        <w:spacing w:before="0" w:after="0"/>
        <w:ind w:firstLine="284"/>
        <w:jc w:val="both"/>
        <w:textAlignment w:val="baseline"/>
      </w:pPr>
      <w:r w:rsidRPr="000723D3">
        <w:t>Профессиональная этика для каждого из специалистов – не просто формальное требование, а главенствующий принцип ежедневной деятельности. Быть носителем этических принципов важно по нескольким причинам: соблюдение профессиональной этики ведет к успешному оказанию гражданам услуг, характерных для сферы деятельности учреждения, созданию и поддержанию репутации учреждения, а также формированию положительной культуры в учреждении или организации.</w:t>
      </w:r>
    </w:p>
    <w:p w:rsidR="00C50E1B" w:rsidRPr="000723D3" w:rsidRDefault="00C50E1B" w:rsidP="00FD3C96">
      <w:pPr>
        <w:spacing w:after="0" w:line="240" w:lineRule="auto"/>
        <w:ind w:firstLine="284"/>
        <w:jc w:val="both"/>
        <w:rPr>
          <w:rFonts w:ascii="Times New Roman" w:hAnsi="Times New Roman" w:cs="Times New Roman"/>
          <w:sz w:val="24"/>
          <w:szCs w:val="24"/>
        </w:rPr>
      </w:pPr>
      <w:r w:rsidRPr="000723D3">
        <w:rPr>
          <w:rFonts w:ascii="Times New Roman" w:hAnsi="Times New Roman" w:cs="Times New Roman"/>
          <w:sz w:val="24"/>
          <w:szCs w:val="24"/>
        </w:rPr>
        <w:t xml:space="preserve">В целях дальнейшего совершенствования государственной социальной политики Российской Федерации в соответствии с Указом Президента РФ от 07.05.2012 N 597 Правительством РФ разработан комплекс мероприятий по   принятию кодексов профессиональной этики. </w:t>
      </w:r>
    </w:p>
    <w:p w:rsidR="00C50E1B" w:rsidRPr="000723D3" w:rsidRDefault="00C50E1B" w:rsidP="00FD3C96">
      <w:pPr>
        <w:spacing w:after="0" w:line="240" w:lineRule="auto"/>
        <w:ind w:firstLine="284"/>
        <w:jc w:val="both"/>
        <w:rPr>
          <w:rFonts w:ascii="Times New Roman" w:hAnsi="Times New Roman" w:cs="Times New Roman"/>
          <w:sz w:val="24"/>
          <w:szCs w:val="24"/>
        </w:rPr>
      </w:pPr>
      <w:r w:rsidRPr="000723D3">
        <w:rPr>
          <w:rFonts w:ascii="Times New Roman" w:hAnsi="Times New Roman" w:cs="Times New Roman"/>
          <w:sz w:val="24"/>
          <w:szCs w:val="24"/>
        </w:rPr>
        <w:t xml:space="preserve">За последние годы приняты: </w:t>
      </w:r>
    </w:p>
    <w:p w:rsidR="00C50E1B" w:rsidRPr="000723D3" w:rsidRDefault="00C50E1B" w:rsidP="00FD3C96">
      <w:pPr>
        <w:spacing w:after="0" w:line="240" w:lineRule="auto"/>
        <w:ind w:firstLine="284"/>
        <w:jc w:val="both"/>
        <w:rPr>
          <w:rFonts w:ascii="Times New Roman" w:hAnsi="Times New Roman" w:cs="Times New Roman"/>
          <w:sz w:val="24"/>
          <w:szCs w:val="24"/>
        </w:rPr>
      </w:pPr>
      <w:r w:rsidRPr="000723D3">
        <w:rPr>
          <w:rFonts w:ascii="Times New Roman" w:hAnsi="Times New Roman" w:cs="Times New Roman"/>
          <w:sz w:val="24"/>
          <w:szCs w:val="24"/>
        </w:rPr>
        <w:t>Кодекс этики и служебного поведения федеральных государственных гражданских служащих Министерства здравоохранения и социального развития Российской Федерации;</w:t>
      </w:r>
      <w:r w:rsidRPr="000723D3">
        <w:rPr>
          <w:rStyle w:val="a7"/>
          <w:rFonts w:ascii="Times New Roman" w:hAnsi="Times New Roman" w:cs="Times New Roman"/>
          <w:sz w:val="24"/>
          <w:szCs w:val="24"/>
        </w:rPr>
        <w:footnoteReference w:id="3"/>
      </w:r>
      <w:r w:rsidRPr="000723D3">
        <w:rPr>
          <w:rFonts w:ascii="Times New Roman" w:hAnsi="Times New Roman" w:cs="Times New Roman"/>
          <w:sz w:val="24"/>
          <w:szCs w:val="24"/>
        </w:rPr>
        <w:t xml:space="preserve"> </w:t>
      </w:r>
    </w:p>
    <w:p w:rsidR="00C50E1B" w:rsidRPr="000723D3" w:rsidRDefault="00C50E1B" w:rsidP="00FD3C96">
      <w:pPr>
        <w:spacing w:after="0" w:line="240" w:lineRule="auto"/>
        <w:ind w:firstLine="284"/>
        <w:jc w:val="both"/>
        <w:rPr>
          <w:rFonts w:ascii="Times New Roman" w:hAnsi="Times New Roman" w:cs="Times New Roman"/>
          <w:sz w:val="24"/>
          <w:szCs w:val="24"/>
        </w:rPr>
      </w:pPr>
      <w:r w:rsidRPr="000723D3">
        <w:rPr>
          <w:rFonts w:ascii="Times New Roman" w:hAnsi="Times New Roman" w:cs="Times New Roman"/>
          <w:sz w:val="24"/>
          <w:szCs w:val="24"/>
        </w:rPr>
        <w:t>Кодекс этики и служебного поведения работников органов управления социальной защиты населения и учреждений социального обслуживания;</w:t>
      </w:r>
      <w:r w:rsidRPr="000723D3">
        <w:rPr>
          <w:rStyle w:val="a7"/>
          <w:rFonts w:ascii="Times New Roman" w:hAnsi="Times New Roman" w:cs="Times New Roman"/>
          <w:sz w:val="24"/>
          <w:szCs w:val="24"/>
        </w:rPr>
        <w:footnoteReference w:id="4"/>
      </w:r>
    </w:p>
    <w:p w:rsidR="00C50E1B" w:rsidRPr="000723D3" w:rsidRDefault="00C50E1B" w:rsidP="00FD3C96">
      <w:pPr>
        <w:spacing w:after="0" w:line="240" w:lineRule="auto"/>
        <w:ind w:firstLine="284"/>
        <w:jc w:val="both"/>
        <w:rPr>
          <w:rFonts w:ascii="Times New Roman" w:hAnsi="Times New Roman" w:cs="Times New Roman"/>
          <w:sz w:val="24"/>
          <w:szCs w:val="24"/>
        </w:rPr>
      </w:pPr>
      <w:r w:rsidRPr="000723D3">
        <w:rPr>
          <w:rFonts w:ascii="Times New Roman" w:hAnsi="Times New Roman" w:cs="Times New Roman"/>
          <w:sz w:val="24"/>
          <w:szCs w:val="24"/>
        </w:rPr>
        <w:t>Кодекс профессиональной этики и служебного поведения работников федеральных государственных учреждений медико-социальной экспертиз.</w:t>
      </w:r>
      <w:r w:rsidRPr="000723D3">
        <w:rPr>
          <w:rStyle w:val="a7"/>
          <w:rFonts w:ascii="Times New Roman" w:hAnsi="Times New Roman" w:cs="Times New Roman"/>
          <w:sz w:val="24"/>
          <w:szCs w:val="24"/>
        </w:rPr>
        <w:footnoteReference w:id="5"/>
      </w:r>
    </w:p>
    <w:p w:rsidR="00C50E1B" w:rsidRPr="000723D3" w:rsidRDefault="00C50E1B" w:rsidP="00FD3C96">
      <w:pPr>
        <w:pStyle w:val="a4"/>
        <w:shd w:val="clear" w:color="auto" w:fill="FFFFFF"/>
        <w:spacing w:before="0" w:after="0"/>
        <w:ind w:firstLine="284"/>
        <w:jc w:val="both"/>
        <w:textAlignment w:val="baseline"/>
      </w:pPr>
      <w:r w:rsidRPr="000723D3">
        <w:t>В указанных кодексах определены важнейшие составляющие профессиональной этики. Среди них такие требования как добросовестность, гуманизм, беспристрастность, компетентность, нейтральность, корректность, терпимость, бесконфликтность, ответственность, порядочность и строгое соблюдение конфиденциальности.</w:t>
      </w:r>
    </w:p>
    <w:p w:rsidR="00C50E1B" w:rsidRPr="000723D3" w:rsidRDefault="00C50E1B" w:rsidP="00FD3C96">
      <w:pPr>
        <w:pStyle w:val="a4"/>
        <w:shd w:val="clear" w:color="auto" w:fill="FFFFFF"/>
        <w:spacing w:before="0" w:after="0"/>
        <w:ind w:firstLine="284"/>
        <w:jc w:val="both"/>
        <w:textAlignment w:val="baseline"/>
      </w:pPr>
      <w:r w:rsidRPr="000723D3">
        <w:t xml:space="preserve">Традиционно в философии социальной защиты инвалидов выделяется ряд основополагающих, научно обоснованных принципов. Эти принципы не всегда едины по сущности, но объединены </w:t>
      </w:r>
      <w:r w:rsidRPr="000723D3">
        <w:lastRenderedPageBreak/>
        <w:t>заботой об объекте и направленностью на предмет. Представляет интерес группа принципов «нищего», «барина» и «равного».</w:t>
      </w:r>
      <w:r w:rsidRPr="000723D3">
        <w:rPr>
          <w:rStyle w:val="a7"/>
        </w:rPr>
        <w:footnoteReference w:id="6"/>
      </w:r>
    </w:p>
    <w:p w:rsidR="00C50E1B" w:rsidRPr="000723D3" w:rsidRDefault="00C50E1B" w:rsidP="00FD3C96">
      <w:pPr>
        <w:pStyle w:val="a4"/>
        <w:shd w:val="clear" w:color="auto" w:fill="FFFFFF"/>
        <w:spacing w:before="0" w:after="0"/>
        <w:ind w:firstLine="284"/>
        <w:jc w:val="both"/>
        <w:textAlignment w:val="baseline"/>
      </w:pPr>
    </w:p>
    <w:p w:rsidR="00C50E1B" w:rsidRPr="000723D3" w:rsidRDefault="00C50E1B" w:rsidP="00FD3C96">
      <w:pPr>
        <w:pStyle w:val="a4"/>
        <w:shd w:val="clear" w:color="auto" w:fill="FFFFFF"/>
        <w:spacing w:before="0" w:after="0"/>
        <w:ind w:firstLine="284"/>
        <w:jc w:val="both"/>
        <w:textAlignment w:val="baseline"/>
        <w:rPr>
          <w:i/>
        </w:rPr>
      </w:pPr>
      <w:r w:rsidRPr="000723D3">
        <w:rPr>
          <w:i/>
          <w:noProof/>
        </w:rPr>
        <w:drawing>
          <wp:inline distT="0" distB="0" distL="0" distR="0">
            <wp:extent cx="6067425" cy="4991100"/>
            <wp:effectExtent l="19050" t="0" r="9525"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srcRect l="18579" t="17258" r="16927" b="14330"/>
                    <a:stretch>
                      <a:fillRect/>
                    </a:stretch>
                  </pic:blipFill>
                  <pic:spPr bwMode="auto">
                    <a:xfrm>
                      <a:off x="0" y="0"/>
                      <a:ext cx="6067425" cy="4991100"/>
                    </a:xfrm>
                    <a:prstGeom prst="rect">
                      <a:avLst/>
                    </a:prstGeom>
                    <a:noFill/>
                    <a:ln w="9525">
                      <a:noFill/>
                      <a:miter lim="800000"/>
                      <a:headEnd/>
                      <a:tailEnd/>
                    </a:ln>
                  </pic:spPr>
                </pic:pic>
              </a:graphicData>
            </a:graphic>
          </wp:inline>
        </w:drawing>
      </w:r>
    </w:p>
    <w:p w:rsidR="00C50E1B" w:rsidRPr="000723D3" w:rsidRDefault="00C50E1B" w:rsidP="00FD3C96">
      <w:pPr>
        <w:pStyle w:val="a4"/>
        <w:shd w:val="clear" w:color="auto" w:fill="FFFFFF"/>
        <w:spacing w:before="0" w:after="0"/>
        <w:ind w:firstLine="284"/>
        <w:jc w:val="both"/>
        <w:textAlignment w:val="baseline"/>
      </w:pPr>
      <w:r w:rsidRPr="000723D3">
        <w:rPr>
          <w:i/>
        </w:rPr>
        <w:t>Принцип нищего.</w:t>
      </w:r>
      <w:r w:rsidRPr="000723D3">
        <w:t xml:space="preserve"> Этот принцип родился в древности, в рамках милосердия, религиозных общин. Как правило, он предполагает предоставление небольшой помощи каждым, кто может чем-то пожертвовать, а эффект защиты складывается из сложения посильной помощи конкретному индивиду за счет многих людей. При этом никто не беднеет, а кому-то оказывается помощь. Метод можно принимать в качестве скорой или временной неотложной помощи инвалиду или другому лицу. Его слабые стороны - выработка установки на пассивное иждивенчество с постепенным разрушением активного начала личности. В условиях свободного общества принцип не может быть долговременным, так как будет порождать армию иждивенцев, безвольных людей.</w:t>
      </w:r>
    </w:p>
    <w:p w:rsidR="00C50E1B" w:rsidRPr="000723D3" w:rsidRDefault="00C50E1B" w:rsidP="00FD3C96">
      <w:pPr>
        <w:pStyle w:val="a4"/>
        <w:shd w:val="clear" w:color="auto" w:fill="FFFFFF"/>
        <w:spacing w:before="0" w:after="0"/>
        <w:ind w:firstLine="284"/>
        <w:jc w:val="both"/>
        <w:textAlignment w:val="baseline"/>
      </w:pPr>
      <w:r w:rsidRPr="000723D3">
        <w:rPr>
          <w:i/>
        </w:rPr>
        <w:t>Принцип барина</w:t>
      </w:r>
      <w:r w:rsidRPr="000723D3">
        <w:t xml:space="preserve">. Основан на законодательном или насильственном изъятии результата чужого труда и передачи его нуждающимся. Этот принцип используется лицами, присваивающими результат чужого труда, и по их усмотрению или повелению часть этих плодов труда передаются нуждающимся. Таким «барином» мог быть помещик, капиталист, царь, правитель государства. Метод хорош тоже как временная мера. Его недостатки проистекают из того, что он основан на социальной несправедливости, и, опять таки, порождает иждивенчество, а так же бюрократический аппарат государства, связанный с распределением льгот.   Число льготников растет как снежный ком, и, достигая критической массы, угрожает социальным взрывом, т.е. </w:t>
      </w:r>
      <w:r w:rsidRPr="000723D3">
        <w:lastRenderedPageBreak/>
        <w:t>нарушает основу социальной безопасности любой страны. Любое явление, основанное на саморазвитии, стремится к бесконечности. Такой бесконечностью в системе защиты на принципе барина является постепенное и неуклонное нарастание числа защищаемых при уменьшении числа защищающих. Этот принцип привел к падению Римской и других империй, основанных на рабстве. На его смену приходит следующий принцип.</w:t>
      </w:r>
    </w:p>
    <w:p w:rsidR="00C50E1B" w:rsidRPr="000723D3" w:rsidRDefault="00C50E1B" w:rsidP="00FD3C96">
      <w:pPr>
        <w:pStyle w:val="a4"/>
        <w:shd w:val="clear" w:color="auto" w:fill="FFFFFF"/>
        <w:spacing w:before="0" w:after="0"/>
        <w:ind w:firstLine="284"/>
        <w:jc w:val="both"/>
        <w:textAlignment w:val="baseline"/>
      </w:pPr>
      <w:r w:rsidRPr="000723D3">
        <w:rPr>
          <w:i/>
        </w:rPr>
        <w:t>Принцип равного</w:t>
      </w:r>
      <w:r w:rsidRPr="000723D3">
        <w:t>. Средства, которые используются в принципе барина для пассивного пенсионирования, направляются не столько на объект помощи, сколько на предмет, т.е. на установление связей между человеком и социумом: на систему медицинской, профессиональной, социальной, психолого-педагогической реабилитации и абилитации инвалидов; на создание условий для беспрепятственного доступа к объектам социальной инфраструктуры и др. После этого человек начинает сам зарабатывать, оставаясь личностью, несмотря на недостатки собственного здоровья. Примеры этому – Франклин Рузвельт, Николай Островский, Людвиг ванн Бетховен, Бедржих Сметана, Гомер, Альберт Эйнштейн, Стивен Хокинг и другие, известные деятели науки и искусства.</w:t>
      </w:r>
    </w:p>
    <w:p w:rsidR="00C50E1B" w:rsidRPr="000723D3" w:rsidRDefault="00C50E1B" w:rsidP="00FD3C96">
      <w:pPr>
        <w:pStyle w:val="a4"/>
        <w:shd w:val="clear" w:color="auto" w:fill="FFFFFF"/>
        <w:spacing w:before="0" w:after="0"/>
        <w:ind w:firstLine="284"/>
        <w:jc w:val="both"/>
        <w:textAlignment w:val="baseline"/>
      </w:pPr>
      <w:r w:rsidRPr="000723D3">
        <w:t xml:space="preserve">Таким образом, идеи обеспечения беспрепятственного доступа инвалидов к объектам социальной инфраструктуры, которые нашли отражение в современном российском законодательстве, направлены на реализацию </w:t>
      </w:r>
      <w:r w:rsidRPr="000723D3">
        <w:rPr>
          <w:i/>
        </w:rPr>
        <w:t xml:space="preserve">принципа равного </w:t>
      </w:r>
      <w:r w:rsidRPr="000723D3">
        <w:t>и отражают закономерное прогрессивное развитие философии социальной защиты инвалидов в нашей стране.</w:t>
      </w:r>
    </w:p>
    <w:p w:rsidR="00C50E1B" w:rsidRPr="000723D3" w:rsidRDefault="00C50E1B" w:rsidP="00FD3C96">
      <w:pPr>
        <w:spacing w:after="0" w:line="240" w:lineRule="auto"/>
        <w:ind w:firstLine="284"/>
        <w:jc w:val="both"/>
        <w:rPr>
          <w:rFonts w:ascii="Times New Roman" w:hAnsi="Times New Roman" w:cs="Times New Roman"/>
          <w:sz w:val="24"/>
          <w:szCs w:val="24"/>
        </w:rPr>
      </w:pPr>
      <w:r w:rsidRPr="000723D3">
        <w:rPr>
          <w:rFonts w:ascii="Times New Roman" w:hAnsi="Times New Roman" w:cs="Times New Roman"/>
          <w:sz w:val="24"/>
          <w:szCs w:val="24"/>
        </w:rPr>
        <w:t xml:space="preserve">Составной частью философии социальной защиты инвалидов является философия независимой жизни. Понятие </w:t>
      </w:r>
      <w:r w:rsidRPr="000723D3">
        <w:rPr>
          <w:rFonts w:ascii="Times New Roman" w:hAnsi="Times New Roman" w:cs="Times New Roman"/>
          <w:b/>
          <w:sz w:val="24"/>
          <w:szCs w:val="24"/>
        </w:rPr>
        <w:t>«независимая жизнь»</w:t>
      </w:r>
      <w:r w:rsidRPr="000723D3">
        <w:rPr>
          <w:rFonts w:ascii="Times New Roman" w:hAnsi="Times New Roman" w:cs="Times New Roman"/>
          <w:sz w:val="24"/>
          <w:szCs w:val="24"/>
        </w:rPr>
        <w:t xml:space="preserve"> в концептуальном значении подразумевает два взаимосвязанных момента: </w:t>
      </w:r>
    </w:p>
    <w:p w:rsidR="00C50E1B" w:rsidRPr="000723D3" w:rsidRDefault="00C50E1B" w:rsidP="00FD3C96">
      <w:pPr>
        <w:spacing w:after="0" w:line="240" w:lineRule="auto"/>
        <w:ind w:firstLine="284"/>
        <w:jc w:val="both"/>
        <w:rPr>
          <w:rFonts w:ascii="Times New Roman" w:hAnsi="Times New Roman" w:cs="Times New Roman"/>
          <w:sz w:val="24"/>
          <w:szCs w:val="24"/>
        </w:rPr>
      </w:pPr>
      <w:r w:rsidRPr="000723D3">
        <w:rPr>
          <w:rFonts w:ascii="Times New Roman" w:hAnsi="Times New Roman" w:cs="Times New Roman"/>
          <w:sz w:val="24"/>
          <w:szCs w:val="24"/>
        </w:rPr>
        <w:t>1.Независимая жизнь – это право человека быть неотъемлемой частью жизни общества и принимать активное участие в социальных, политических и экономических процессах, иметь свободу выбора и свободу доступа к жилым и общественным зданиям, транспорту, средствам коммуникации, страхованию, труду и образованию, возможность самому определять и выбирать, принимать решения и управлять жизненными ситуациями.</w:t>
      </w:r>
    </w:p>
    <w:p w:rsidR="00C50E1B" w:rsidRPr="000723D3" w:rsidRDefault="00C50E1B" w:rsidP="00FD3C96">
      <w:pPr>
        <w:spacing w:after="0" w:line="240" w:lineRule="auto"/>
        <w:ind w:firstLine="284"/>
        <w:jc w:val="both"/>
        <w:rPr>
          <w:rFonts w:ascii="Times New Roman" w:hAnsi="Times New Roman" w:cs="Times New Roman"/>
          <w:sz w:val="24"/>
          <w:szCs w:val="24"/>
        </w:rPr>
      </w:pPr>
      <w:r w:rsidRPr="000723D3">
        <w:rPr>
          <w:rFonts w:ascii="Times New Roman" w:hAnsi="Times New Roman" w:cs="Times New Roman"/>
          <w:sz w:val="24"/>
          <w:szCs w:val="24"/>
        </w:rPr>
        <w:t>2. Независимая жизнь - это способ мышления, это психологическая ориентация личности, которая зависит от ее взаимоотношений с другими личностями, ее физическими возможностями, системой служб поддержки и окружающей средой</w:t>
      </w:r>
      <w:r w:rsidRPr="000723D3">
        <w:rPr>
          <w:rStyle w:val="a7"/>
          <w:rFonts w:ascii="Times New Roman" w:hAnsi="Times New Roman" w:cs="Times New Roman"/>
          <w:sz w:val="24"/>
          <w:szCs w:val="24"/>
        </w:rPr>
        <w:footnoteReference w:id="7"/>
      </w:r>
      <w:r w:rsidRPr="000723D3">
        <w:rPr>
          <w:rFonts w:ascii="Times New Roman" w:hAnsi="Times New Roman" w:cs="Times New Roman"/>
          <w:sz w:val="24"/>
          <w:szCs w:val="24"/>
        </w:rPr>
        <w:t xml:space="preserve">. </w:t>
      </w:r>
    </w:p>
    <w:p w:rsidR="00C50E1B" w:rsidRPr="000723D3" w:rsidRDefault="00C50E1B" w:rsidP="00FD3C96">
      <w:pPr>
        <w:spacing w:after="0" w:line="240" w:lineRule="auto"/>
        <w:ind w:firstLine="284"/>
        <w:jc w:val="both"/>
        <w:rPr>
          <w:rFonts w:ascii="Times New Roman" w:hAnsi="Times New Roman" w:cs="Times New Roman"/>
          <w:sz w:val="24"/>
          <w:szCs w:val="24"/>
        </w:rPr>
      </w:pPr>
      <w:r w:rsidRPr="000723D3">
        <w:rPr>
          <w:rFonts w:ascii="Times New Roman" w:hAnsi="Times New Roman" w:cs="Times New Roman"/>
          <w:sz w:val="24"/>
          <w:szCs w:val="24"/>
        </w:rPr>
        <w:t>Общие принципы и цели независимости инвалида сформулированы в Декларации независимости инвалида.</w:t>
      </w:r>
      <w:r w:rsidRPr="000723D3">
        <w:rPr>
          <w:rStyle w:val="a7"/>
          <w:rFonts w:ascii="Times New Roman" w:hAnsi="Times New Roman" w:cs="Times New Roman"/>
          <w:sz w:val="24"/>
          <w:szCs w:val="24"/>
        </w:rPr>
        <w:footnoteReference w:id="8"/>
      </w:r>
    </w:p>
    <w:p w:rsidR="00C50E1B" w:rsidRPr="000723D3" w:rsidRDefault="00C50E1B" w:rsidP="00FD3C96">
      <w:pPr>
        <w:shd w:val="clear" w:color="auto" w:fill="FFFFFF"/>
        <w:spacing w:after="0" w:line="240" w:lineRule="auto"/>
        <w:ind w:firstLine="284"/>
        <w:jc w:val="center"/>
        <w:outlineLvl w:val="2"/>
        <w:rPr>
          <w:rFonts w:ascii="Times New Roman" w:eastAsia="Times New Roman" w:hAnsi="Times New Roman" w:cs="Times New Roman"/>
          <w:bCs/>
          <w:sz w:val="24"/>
          <w:szCs w:val="24"/>
        </w:rPr>
      </w:pPr>
    </w:p>
    <w:p w:rsidR="00C50E1B" w:rsidRPr="000723D3" w:rsidRDefault="00C50E1B" w:rsidP="00FD3C96">
      <w:pPr>
        <w:spacing w:after="0" w:line="240" w:lineRule="auto"/>
        <w:ind w:firstLine="284"/>
        <w:jc w:val="center"/>
        <w:rPr>
          <w:rFonts w:ascii="Times New Roman" w:eastAsia="Times New Roman" w:hAnsi="Times New Roman" w:cs="Times New Roman"/>
          <w:bCs/>
          <w:sz w:val="24"/>
          <w:szCs w:val="24"/>
        </w:rPr>
      </w:pPr>
      <w:bookmarkStart w:id="0" w:name="_Toc424478815"/>
      <w:r w:rsidRPr="000723D3">
        <w:rPr>
          <w:rFonts w:ascii="Times New Roman" w:eastAsia="Times New Roman" w:hAnsi="Times New Roman" w:cs="Times New Roman"/>
          <w:bCs/>
          <w:sz w:val="24"/>
          <w:szCs w:val="24"/>
        </w:rPr>
        <w:t>ДЕКЛАРАЦИЯ НЕЗАВИСИМОСТИ ИНВАЛИДА</w:t>
      </w:r>
      <w:bookmarkEnd w:id="0"/>
    </w:p>
    <w:p w:rsidR="00C50E1B" w:rsidRPr="000723D3" w:rsidRDefault="00C50E1B" w:rsidP="00FD3C96">
      <w:pPr>
        <w:pStyle w:val="a3"/>
        <w:shd w:val="clear" w:color="auto" w:fill="FFFFFF"/>
        <w:spacing w:after="0" w:line="240" w:lineRule="auto"/>
        <w:ind w:left="0" w:firstLine="284"/>
        <w:jc w:val="both"/>
        <w:rPr>
          <w:rFonts w:ascii="Times New Roman" w:hAnsi="Times New Roman"/>
          <w:sz w:val="24"/>
          <w:szCs w:val="24"/>
          <w:lang w:eastAsia="ru-RU"/>
        </w:rPr>
      </w:pPr>
      <w:r w:rsidRPr="000723D3">
        <w:rPr>
          <w:rFonts w:ascii="Times New Roman" w:hAnsi="Times New Roman"/>
          <w:sz w:val="24"/>
          <w:szCs w:val="24"/>
          <w:lang w:eastAsia="ru-RU"/>
        </w:rPr>
        <w:t xml:space="preserve">Не рассматривайте мою инвалидность как проблему.  </w:t>
      </w:r>
    </w:p>
    <w:p w:rsidR="00C50E1B" w:rsidRPr="000723D3" w:rsidRDefault="00C50E1B" w:rsidP="00FD3C96">
      <w:pPr>
        <w:pStyle w:val="a3"/>
        <w:numPr>
          <w:ilvl w:val="0"/>
          <w:numId w:val="33"/>
        </w:numPr>
        <w:shd w:val="clear" w:color="auto" w:fill="FFFFFF"/>
        <w:spacing w:after="0" w:line="240" w:lineRule="auto"/>
        <w:ind w:left="0" w:firstLine="284"/>
        <w:jc w:val="both"/>
        <w:rPr>
          <w:rFonts w:ascii="Times New Roman" w:hAnsi="Times New Roman"/>
          <w:sz w:val="24"/>
          <w:szCs w:val="24"/>
          <w:lang w:eastAsia="ru-RU"/>
        </w:rPr>
      </w:pPr>
      <w:r w:rsidRPr="000723D3">
        <w:rPr>
          <w:rFonts w:ascii="Times New Roman" w:hAnsi="Times New Roman"/>
          <w:sz w:val="24"/>
          <w:szCs w:val="24"/>
          <w:lang w:eastAsia="ru-RU"/>
        </w:rPr>
        <w:t xml:space="preserve">Не надо меня жалеть, я не так слаб, как кажется.  </w:t>
      </w:r>
    </w:p>
    <w:p w:rsidR="00C50E1B" w:rsidRPr="000723D3" w:rsidRDefault="00C50E1B" w:rsidP="00FD3C96">
      <w:pPr>
        <w:pStyle w:val="a3"/>
        <w:numPr>
          <w:ilvl w:val="0"/>
          <w:numId w:val="33"/>
        </w:numPr>
        <w:shd w:val="clear" w:color="auto" w:fill="FFFFFF"/>
        <w:spacing w:after="0" w:line="240" w:lineRule="auto"/>
        <w:ind w:left="0" w:firstLine="284"/>
        <w:jc w:val="both"/>
        <w:rPr>
          <w:rFonts w:ascii="Times New Roman" w:hAnsi="Times New Roman"/>
          <w:sz w:val="24"/>
          <w:szCs w:val="24"/>
          <w:lang w:eastAsia="ru-RU"/>
        </w:rPr>
      </w:pPr>
      <w:r w:rsidRPr="000723D3">
        <w:rPr>
          <w:rFonts w:ascii="Times New Roman" w:hAnsi="Times New Roman"/>
          <w:sz w:val="24"/>
          <w:szCs w:val="24"/>
          <w:lang w:eastAsia="ru-RU"/>
        </w:rPr>
        <w:t>Не рассматривайте меня как пациента, так как я просто ваш соотечественник. </w:t>
      </w:r>
    </w:p>
    <w:p w:rsidR="00C50E1B" w:rsidRPr="000723D3" w:rsidRDefault="00C50E1B" w:rsidP="00FD3C96">
      <w:pPr>
        <w:pStyle w:val="a3"/>
        <w:numPr>
          <w:ilvl w:val="0"/>
          <w:numId w:val="33"/>
        </w:numPr>
        <w:shd w:val="clear" w:color="auto" w:fill="FFFFFF"/>
        <w:spacing w:after="0" w:line="240" w:lineRule="auto"/>
        <w:ind w:left="0" w:firstLine="284"/>
        <w:jc w:val="both"/>
        <w:rPr>
          <w:rFonts w:ascii="Times New Roman" w:hAnsi="Times New Roman"/>
          <w:sz w:val="24"/>
          <w:szCs w:val="24"/>
          <w:lang w:eastAsia="ru-RU"/>
        </w:rPr>
      </w:pPr>
      <w:r w:rsidRPr="000723D3">
        <w:rPr>
          <w:rFonts w:ascii="Times New Roman" w:hAnsi="Times New Roman"/>
          <w:sz w:val="24"/>
          <w:szCs w:val="24"/>
          <w:lang w:eastAsia="ru-RU"/>
        </w:rPr>
        <w:t xml:space="preserve">Не старайтесь изменить меня. У вас нет на это права.  </w:t>
      </w:r>
    </w:p>
    <w:p w:rsidR="00C50E1B" w:rsidRPr="000723D3" w:rsidRDefault="00C50E1B" w:rsidP="00FD3C96">
      <w:pPr>
        <w:pStyle w:val="a3"/>
        <w:numPr>
          <w:ilvl w:val="0"/>
          <w:numId w:val="33"/>
        </w:numPr>
        <w:shd w:val="clear" w:color="auto" w:fill="FFFFFF"/>
        <w:spacing w:after="0" w:line="240" w:lineRule="auto"/>
        <w:ind w:left="0" w:firstLine="284"/>
        <w:jc w:val="both"/>
        <w:rPr>
          <w:rFonts w:ascii="Times New Roman" w:hAnsi="Times New Roman"/>
          <w:sz w:val="24"/>
          <w:szCs w:val="24"/>
          <w:lang w:eastAsia="ru-RU"/>
        </w:rPr>
      </w:pPr>
      <w:r w:rsidRPr="000723D3">
        <w:rPr>
          <w:rFonts w:ascii="Times New Roman" w:hAnsi="Times New Roman"/>
          <w:sz w:val="24"/>
          <w:szCs w:val="24"/>
          <w:lang w:eastAsia="ru-RU"/>
        </w:rPr>
        <w:t xml:space="preserve">Не пытайтесь руководить мною. Я имею право на собственную жизнь, как любая личность.  </w:t>
      </w:r>
    </w:p>
    <w:p w:rsidR="00C50E1B" w:rsidRPr="000723D3" w:rsidRDefault="00C50E1B" w:rsidP="00FD3C96">
      <w:pPr>
        <w:pStyle w:val="a3"/>
        <w:numPr>
          <w:ilvl w:val="0"/>
          <w:numId w:val="33"/>
        </w:numPr>
        <w:shd w:val="clear" w:color="auto" w:fill="FFFFFF"/>
        <w:spacing w:after="0" w:line="240" w:lineRule="auto"/>
        <w:ind w:left="0" w:firstLine="284"/>
        <w:jc w:val="both"/>
        <w:rPr>
          <w:rFonts w:ascii="Times New Roman" w:hAnsi="Times New Roman"/>
          <w:sz w:val="24"/>
          <w:szCs w:val="24"/>
          <w:lang w:eastAsia="ru-RU"/>
        </w:rPr>
      </w:pPr>
      <w:r w:rsidRPr="000723D3">
        <w:rPr>
          <w:rFonts w:ascii="Times New Roman" w:hAnsi="Times New Roman"/>
          <w:sz w:val="24"/>
          <w:szCs w:val="24"/>
          <w:lang w:eastAsia="ru-RU"/>
        </w:rPr>
        <w:t xml:space="preserve">Не учите быть меня покорным, смиренным и вежливым. Не делайте мне одолжения.  </w:t>
      </w:r>
    </w:p>
    <w:p w:rsidR="00C50E1B" w:rsidRPr="000723D3" w:rsidRDefault="00C50E1B" w:rsidP="00FD3C96">
      <w:pPr>
        <w:pStyle w:val="a3"/>
        <w:numPr>
          <w:ilvl w:val="0"/>
          <w:numId w:val="33"/>
        </w:numPr>
        <w:shd w:val="clear" w:color="auto" w:fill="FFFFFF"/>
        <w:spacing w:after="0" w:line="240" w:lineRule="auto"/>
        <w:ind w:left="0" w:firstLine="284"/>
        <w:jc w:val="both"/>
        <w:rPr>
          <w:rFonts w:ascii="Times New Roman" w:hAnsi="Times New Roman"/>
          <w:sz w:val="24"/>
          <w:szCs w:val="24"/>
          <w:lang w:eastAsia="ru-RU"/>
        </w:rPr>
      </w:pPr>
      <w:r w:rsidRPr="000723D3">
        <w:rPr>
          <w:rFonts w:ascii="Times New Roman" w:hAnsi="Times New Roman"/>
          <w:sz w:val="24"/>
          <w:szCs w:val="24"/>
          <w:lang w:eastAsia="ru-RU"/>
        </w:rPr>
        <w:t xml:space="preserve">Признайте, что реальной проблемой, с которой сталкиваются инвалиды, является их социальное обесценивание и притеснение, предубежденное отношение к ним.  </w:t>
      </w:r>
    </w:p>
    <w:p w:rsidR="00C50E1B" w:rsidRPr="000723D3" w:rsidRDefault="00C50E1B" w:rsidP="00FD3C96">
      <w:pPr>
        <w:pStyle w:val="a3"/>
        <w:numPr>
          <w:ilvl w:val="0"/>
          <w:numId w:val="33"/>
        </w:numPr>
        <w:shd w:val="clear" w:color="auto" w:fill="FFFFFF"/>
        <w:spacing w:after="0" w:line="240" w:lineRule="auto"/>
        <w:ind w:left="0" w:firstLine="284"/>
        <w:jc w:val="both"/>
        <w:rPr>
          <w:rFonts w:ascii="Times New Roman" w:hAnsi="Times New Roman"/>
          <w:sz w:val="24"/>
          <w:szCs w:val="24"/>
          <w:lang w:eastAsia="ru-RU"/>
        </w:rPr>
      </w:pPr>
      <w:r w:rsidRPr="000723D3">
        <w:rPr>
          <w:rFonts w:ascii="Times New Roman" w:hAnsi="Times New Roman"/>
          <w:sz w:val="24"/>
          <w:szCs w:val="24"/>
          <w:lang w:eastAsia="ru-RU"/>
        </w:rPr>
        <w:t xml:space="preserve">Поддержите меня, чтобы я мог по мере сил внести свой вклад в общество.  </w:t>
      </w:r>
    </w:p>
    <w:p w:rsidR="00C50E1B" w:rsidRPr="000723D3" w:rsidRDefault="00C50E1B" w:rsidP="00FD3C96">
      <w:pPr>
        <w:pStyle w:val="a3"/>
        <w:numPr>
          <w:ilvl w:val="0"/>
          <w:numId w:val="33"/>
        </w:numPr>
        <w:shd w:val="clear" w:color="auto" w:fill="FFFFFF"/>
        <w:spacing w:after="0" w:line="240" w:lineRule="auto"/>
        <w:ind w:left="0" w:firstLine="284"/>
        <w:jc w:val="both"/>
        <w:rPr>
          <w:rFonts w:ascii="Times New Roman" w:hAnsi="Times New Roman"/>
          <w:sz w:val="24"/>
          <w:szCs w:val="24"/>
          <w:lang w:eastAsia="ru-RU"/>
        </w:rPr>
      </w:pPr>
      <w:r w:rsidRPr="000723D3">
        <w:rPr>
          <w:rFonts w:ascii="Times New Roman" w:hAnsi="Times New Roman"/>
          <w:sz w:val="24"/>
          <w:szCs w:val="24"/>
          <w:lang w:eastAsia="ru-RU"/>
        </w:rPr>
        <w:t>Помогите мне познать то, что я хочу. </w:t>
      </w:r>
    </w:p>
    <w:p w:rsidR="00C50E1B" w:rsidRPr="000723D3" w:rsidRDefault="00C50E1B" w:rsidP="00FD3C96">
      <w:pPr>
        <w:pStyle w:val="a3"/>
        <w:numPr>
          <w:ilvl w:val="0"/>
          <w:numId w:val="33"/>
        </w:numPr>
        <w:shd w:val="clear" w:color="auto" w:fill="FFFFFF"/>
        <w:spacing w:after="0" w:line="240" w:lineRule="auto"/>
        <w:ind w:left="0" w:firstLine="284"/>
        <w:jc w:val="both"/>
        <w:rPr>
          <w:rFonts w:ascii="Times New Roman" w:hAnsi="Times New Roman"/>
          <w:sz w:val="24"/>
          <w:szCs w:val="24"/>
          <w:lang w:eastAsia="ru-RU"/>
        </w:rPr>
      </w:pPr>
      <w:r w:rsidRPr="000723D3">
        <w:rPr>
          <w:rFonts w:ascii="Times New Roman" w:hAnsi="Times New Roman"/>
          <w:sz w:val="24"/>
          <w:szCs w:val="24"/>
          <w:lang w:eastAsia="ru-RU"/>
        </w:rPr>
        <w:t>Будьте тем, кто заботится, не жалея времени, и кто не борется в попытке сделать лучше. </w:t>
      </w:r>
    </w:p>
    <w:p w:rsidR="00C50E1B" w:rsidRPr="000723D3" w:rsidRDefault="00C50E1B" w:rsidP="00FD3C96">
      <w:pPr>
        <w:pStyle w:val="a3"/>
        <w:numPr>
          <w:ilvl w:val="0"/>
          <w:numId w:val="33"/>
        </w:numPr>
        <w:shd w:val="clear" w:color="auto" w:fill="FFFFFF"/>
        <w:spacing w:after="0" w:line="240" w:lineRule="auto"/>
        <w:ind w:left="0" w:firstLine="284"/>
        <w:jc w:val="both"/>
        <w:rPr>
          <w:rFonts w:ascii="Times New Roman" w:hAnsi="Times New Roman"/>
          <w:sz w:val="24"/>
          <w:szCs w:val="24"/>
          <w:lang w:eastAsia="ru-RU"/>
        </w:rPr>
      </w:pPr>
      <w:r w:rsidRPr="000723D3">
        <w:rPr>
          <w:rFonts w:ascii="Times New Roman" w:hAnsi="Times New Roman"/>
          <w:sz w:val="24"/>
          <w:szCs w:val="24"/>
          <w:lang w:eastAsia="ru-RU"/>
        </w:rPr>
        <w:t>Будьте со мной, даже когда мы боремся друг с другом. </w:t>
      </w:r>
    </w:p>
    <w:p w:rsidR="00C50E1B" w:rsidRPr="000723D3" w:rsidRDefault="00C50E1B" w:rsidP="00FD3C96">
      <w:pPr>
        <w:pStyle w:val="a3"/>
        <w:numPr>
          <w:ilvl w:val="0"/>
          <w:numId w:val="33"/>
        </w:numPr>
        <w:shd w:val="clear" w:color="auto" w:fill="FFFFFF"/>
        <w:spacing w:after="0" w:line="240" w:lineRule="auto"/>
        <w:ind w:left="0" w:firstLine="284"/>
        <w:jc w:val="both"/>
        <w:rPr>
          <w:rFonts w:ascii="Times New Roman" w:hAnsi="Times New Roman"/>
          <w:sz w:val="24"/>
          <w:szCs w:val="24"/>
          <w:lang w:eastAsia="ru-RU"/>
        </w:rPr>
      </w:pPr>
      <w:r w:rsidRPr="000723D3">
        <w:rPr>
          <w:rFonts w:ascii="Times New Roman" w:hAnsi="Times New Roman"/>
          <w:sz w:val="24"/>
          <w:szCs w:val="24"/>
          <w:lang w:eastAsia="ru-RU"/>
        </w:rPr>
        <w:t>Не помогайте мне тогда, когда я в этом не нуждаюсь, если это даже доставляет вам удовольствие. </w:t>
      </w:r>
    </w:p>
    <w:p w:rsidR="00C50E1B" w:rsidRPr="000723D3" w:rsidRDefault="00C50E1B" w:rsidP="00FD3C96">
      <w:pPr>
        <w:pStyle w:val="a3"/>
        <w:numPr>
          <w:ilvl w:val="0"/>
          <w:numId w:val="33"/>
        </w:numPr>
        <w:shd w:val="clear" w:color="auto" w:fill="FFFFFF"/>
        <w:spacing w:after="0" w:line="240" w:lineRule="auto"/>
        <w:ind w:left="0" w:firstLine="284"/>
        <w:jc w:val="both"/>
        <w:rPr>
          <w:rFonts w:ascii="Times New Roman" w:hAnsi="Times New Roman"/>
          <w:sz w:val="24"/>
          <w:szCs w:val="24"/>
          <w:lang w:eastAsia="ru-RU"/>
        </w:rPr>
      </w:pPr>
      <w:r w:rsidRPr="000723D3">
        <w:rPr>
          <w:rFonts w:ascii="Times New Roman" w:hAnsi="Times New Roman"/>
          <w:sz w:val="24"/>
          <w:szCs w:val="24"/>
          <w:lang w:eastAsia="ru-RU"/>
        </w:rPr>
        <w:t>Не восхищайтесь мною. Желание жить полноценной жизнью не заслуживает восхищения. </w:t>
      </w:r>
    </w:p>
    <w:p w:rsidR="00C50E1B" w:rsidRPr="000723D3" w:rsidRDefault="00C50E1B" w:rsidP="00FD3C96">
      <w:pPr>
        <w:pStyle w:val="a3"/>
        <w:numPr>
          <w:ilvl w:val="0"/>
          <w:numId w:val="33"/>
        </w:numPr>
        <w:shd w:val="clear" w:color="auto" w:fill="FFFFFF"/>
        <w:spacing w:after="0" w:line="240" w:lineRule="auto"/>
        <w:ind w:left="0" w:firstLine="284"/>
        <w:jc w:val="both"/>
        <w:rPr>
          <w:rFonts w:ascii="Times New Roman" w:hAnsi="Times New Roman"/>
          <w:sz w:val="24"/>
          <w:szCs w:val="24"/>
          <w:lang w:eastAsia="ru-RU"/>
        </w:rPr>
      </w:pPr>
      <w:r w:rsidRPr="000723D3">
        <w:rPr>
          <w:rFonts w:ascii="Times New Roman" w:hAnsi="Times New Roman"/>
          <w:sz w:val="24"/>
          <w:szCs w:val="24"/>
          <w:lang w:eastAsia="ru-RU"/>
        </w:rPr>
        <w:t>Узнайте меня получше. Мы можем стать друзьями. </w:t>
      </w:r>
    </w:p>
    <w:p w:rsidR="00C50E1B" w:rsidRPr="000723D3" w:rsidRDefault="00C50E1B" w:rsidP="00FD3C96">
      <w:pPr>
        <w:pStyle w:val="a3"/>
        <w:numPr>
          <w:ilvl w:val="0"/>
          <w:numId w:val="33"/>
        </w:numPr>
        <w:shd w:val="clear" w:color="auto" w:fill="FFFFFF"/>
        <w:spacing w:after="0" w:line="240" w:lineRule="auto"/>
        <w:ind w:left="0" w:firstLine="284"/>
        <w:jc w:val="both"/>
        <w:rPr>
          <w:rFonts w:ascii="Times New Roman" w:hAnsi="Times New Roman"/>
          <w:sz w:val="24"/>
          <w:szCs w:val="24"/>
          <w:lang w:eastAsia="ru-RU"/>
        </w:rPr>
      </w:pPr>
      <w:r w:rsidRPr="000723D3">
        <w:rPr>
          <w:rFonts w:ascii="Times New Roman" w:hAnsi="Times New Roman"/>
          <w:sz w:val="24"/>
          <w:szCs w:val="24"/>
          <w:lang w:eastAsia="ru-RU"/>
        </w:rPr>
        <w:lastRenderedPageBreak/>
        <w:t>Будьте союзниками в борьбе против тех, кто пользуется мною для собственного удовлетворения. </w:t>
      </w:r>
    </w:p>
    <w:p w:rsidR="00C50E1B" w:rsidRPr="000723D3" w:rsidRDefault="00C50E1B" w:rsidP="00FD3C96">
      <w:pPr>
        <w:pStyle w:val="a3"/>
        <w:numPr>
          <w:ilvl w:val="0"/>
          <w:numId w:val="33"/>
        </w:numPr>
        <w:shd w:val="clear" w:color="auto" w:fill="FFFFFF"/>
        <w:spacing w:after="0" w:line="240" w:lineRule="auto"/>
        <w:ind w:left="0" w:firstLine="284"/>
        <w:jc w:val="both"/>
        <w:rPr>
          <w:rFonts w:ascii="Times New Roman" w:hAnsi="Times New Roman"/>
          <w:sz w:val="24"/>
          <w:szCs w:val="24"/>
          <w:lang w:eastAsia="ru-RU"/>
        </w:rPr>
      </w:pPr>
      <w:r w:rsidRPr="000723D3">
        <w:rPr>
          <w:rFonts w:ascii="Times New Roman" w:hAnsi="Times New Roman"/>
          <w:sz w:val="24"/>
          <w:szCs w:val="24"/>
          <w:lang w:eastAsia="ru-RU"/>
        </w:rPr>
        <w:t xml:space="preserve">Давайте уважать друг друга. Ведь уважение предполагает равенство. Слушайте, поддерживайте и действуйте.  </w:t>
      </w:r>
    </w:p>
    <w:p w:rsidR="00C50E1B" w:rsidRPr="000723D3" w:rsidRDefault="00C50E1B" w:rsidP="00FD3C96">
      <w:pPr>
        <w:shd w:val="clear" w:color="auto" w:fill="FFFFFF"/>
        <w:spacing w:after="0" w:line="240" w:lineRule="auto"/>
        <w:ind w:firstLine="284"/>
        <w:jc w:val="both"/>
        <w:rPr>
          <w:rFonts w:ascii="Times New Roman" w:eastAsia="Times New Roman" w:hAnsi="Times New Roman" w:cs="Times New Roman"/>
          <w:sz w:val="24"/>
          <w:szCs w:val="24"/>
        </w:rPr>
      </w:pPr>
    </w:p>
    <w:p w:rsidR="00C50E1B" w:rsidRPr="000723D3" w:rsidRDefault="00C50E1B" w:rsidP="00FD3C96">
      <w:pPr>
        <w:shd w:val="clear" w:color="auto" w:fill="FFFFFF"/>
        <w:spacing w:after="0" w:line="240" w:lineRule="auto"/>
        <w:ind w:firstLine="284"/>
        <w:jc w:val="both"/>
        <w:rPr>
          <w:rFonts w:ascii="Times New Roman" w:eastAsia="Times New Roman" w:hAnsi="Times New Roman" w:cs="Times New Roman"/>
          <w:b/>
          <w:sz w:val="24"/>
          <w:szCs w:val="24"/>
        </w:rPr>
      </w:pPr>
      <w:r w:rsidRPr="000723D3">
        <w:rPr>
          <w:rFonts w:ascii="Times New Roman" w:eastAsia="Times New Roman" w:hAnsi="Times New Roman" w:cs="Times New Roman"/>
          <w:b/>
          <w:sz w:val="24"/>
          <w:szCs w:val="24"/>
        </w:rPr>
        <w:t>2. Правила этикета при общении с инвалидами.</w:t>
      </w:r>
    </w:p>
    <w:p w:rsidR="00C50E1B" w:rsidRPr="000723D3" w:rsidRDefault="00C50E1B" w:rsidP="00FD3C96">
      <w:pPr>
        <w:spacing w:after="0" w:line="240" w:lineRule="auto"/>
        <w:ind w:firstLine="284"/>
        <w:jc w:val="both"/>
        <w:rPr>
          <w:rFonts w:ascii="Times New Roman" w:hAnsi="Times New Roman" w:cs="Times New Roman"/>
          <w:sz w:val="24"/>
          <w:szCs w:val="24"/>
        </w:rPr>
      </w:pPr>
      <w:r w:rsidRPr="000723D3">
        <w:rPr>
          <w:rFonts w:ascii="Times New Roman" w:hAnsi="Times New Roman" w:cs="Times New Roman"/>
          <w:sz w:val="24"/>
          <w:szCs w:val="24"/>
        </w:rPr>
        <w:t>Работниками организаций, предоставляющих услуги населению, должна быть оказана помощь инвалидам в преодолении барьеров, мешающих получению ими услуг наравне с другими лицами.</w:t>
      </w:r>
    </w:p>
    <w:p w:rsidR="00C50E1B" w:rsidRPr="000723D3" w:rsidRDefault="00C50E1B" w:rsidP="00FD3C96">
      <w:pPr>
        <w:shd w:val="clear" w:color="auto" w:fill="FFFFFF"/>
        <w:spacing w:after="0" w:line="240" w:lineRule="auto"/>
        <w:ind w:firstLine="284"/>
        <w:jc w:val="both"/>
        <w:rPr>
          <w:rFonts w:ascii="Times New Roman" w:eastAsia="Times New Roman" w:hAnsi="Times New Roman" w:cs="Times New Roman"/>
          <w:sz w:val="24"/>
          <w:szCs w:val="24"/>
        </w:rPr>
      </w:pPr>
      <w:r w:rsidRPr="000723D3">
        <w:rPr>
          <w:rFonts w:ascii="Times New Roman" w:eastAsia="Times New Roman" w:hAnsi="Times New Roman" w:cs="Times New Roman"/>
          <w:bCs/>
          <w:sz w:val="24"/>
          <w:szCs w:val="24"/>
        </w:rPr>
        <w:t>Совокупность способностей, знаний и умений, необходимых для эффективного общения при оказании</w:t>
      </w:r>
      <w:r w:rsidRPr="000723D3">
        <w:rPr>
          <w:rFonts w:ascii="Times New Roman" w:hAnsi="Times New Roman" w:cs="Times New Roman"/>
          <w:sz w:val="24"/>
          <w:szCs w:val="24"/>
        </w:rPr>
        <w:t xml:space="preserve"> </w:t>
      </w:r>
      <w:r w:rsidRPr="000723D3">
        <w:rPr>
          <w:rFonts w:ascii="Times New Roman" w:eastAsia="Times New Roman" w:hAnsi="Times New Roman" w:cs="Times New Roman"/>
          <w:bCs/>
          <w:sz w:val="24"/>
          <w:szCs w:val="24"/>
        </w:rPr>
        <w:t>помощи инвалидам в преодолении барьеров называется</w:t>
      </w:r>
      <w:r w:rsidRPr="000723D3">
        <w:rPr>
          <w:rFonts w:ascii="Times New Roman" w:eastAsia="Times New Roman" w:hAnsi="Times New Roman" w:cs="Times New Roman"/>
          <w:b/>
          <w:bCs/>
          <w:sz w:val="24"/>
          <w:szCs w:val="24"/>
        </w:rPr>
        <w:t xml:space="preserve"> коммуникативная эффективность</w:t>
      </w:r>
      <w:r w:rsidRPr="000723D3">
        <w:rPr>
          <w:rFonts w:ascii="Times New Roman" w:eastAsia="Times New Roman" w:hAnsi="Times New Roman" w:cs="Times New Roman"/>
          <w:sz w:val="24"/>
          <w:szCs w:val="24"/>
        </w:rPr>
        <w:t>.</w:t>
      </w:r>
    </w:p>
    <w:p w:rsidR="00C50E1B" w:rsidRPr="000723D3" w:rsidRDefault="00C50E1B" w:rsidP="00FD3C96">
      <w:pPr>
        <w:shd w:val="clear" w:color="auto" w:fill="FFFFFF"/>
        <w:spacing w:after="0" w:line="240" w:lineRule="auto"/>
        <w:ind w:firstLine="284"/>
        <w:jc w:val="both"/>
        <w:rPr>
          <w:rFonts w:ascii="Times New Roman" w:eastAsia="Times New Roman" w:hAnsi="Times New Roman" w:cs="Times New Roman"/>
          <w:sz w:val="24"/>
          <w:szCs w:val="24"/>
        </w:rPr>
      </w:pPr>
      <w:r w:rsidRPr="000723D3">
        <w:rPr>
          <w:rFonts w:ascii="Times New Roman" w:eastAsia="Times New Roman" w:hAnsi="Times New Roman" w:cs="Times New Roman"/>
          <w:sz w:val="24"/>
          <w:szCs w:val="24"/>
        </w:rPr>
        <w:t>Коммуникация (общение) рассматривается как важнейшая сторона любой деятельности, во многом обеспечивающая ее успех и продуктивность. Коммуникативная компетентность необходима каждому. Для специалистов профессионально значимыми являются умения правильно воспринимать и понимать другого человека, грамотно оказывать услуги в учреждении или организации.   </w:t>
      </w:r>
      <w:r w:rsidRPr="000723D3">
        <w:rPr>
          <w:rFonts w:ascii="Times New Roman" w:eastAsia="Times New Roman" w:hAnsi="Times New Roman" w:cs="Times New Roman"/>
          <w:b/>
          <w:bCs/>
          <w:sz w:val="24"/>
          <w:szCs w:val="24"/>
        </w:rPr>
        <w:t>    </w:t>
      </w:r>
    </w:p>
    <w:p w:rsidR="00C50E1B" w:rsidRPr="000723D3" w:rsidRDefault="00C50E1B" w:rsidP="00FD3C96">
      <w:pPr>
        <w:shd w:val="clear" w:color="auto" w:fill="FFFFFF"/>
        <w:spacing w:after="0" w:line="240" w:lineRule="auto"/>
        <w:ind w:firstLine="284"/>
        <w:jc w:val="both"/>
        <w:rPr>
          <w:rFonts w:ascii="Times New Roman" w:eastAsia="Times New Roman" w:hAnsi="Times New Roman" w:cs="Times New Roman"/>
          <w:sz w:val="24"/>
          <w:szCs w:val="24"/>
        </w:rPr>
      </w:pPr>
      <w:r w:rsidRPr="000723D3">
        <w:rPr>
          <w:rFonts w:ascii="Times New Roman" w:eastAsia="Times New Roman" w:hAnsi="Times New Roman" w:cs="Times New Roman"/>
          <w:bCs/>
          <w:sz w:val="24"/>
          <w:szCs w:val="24"/>
        </w:rPr>
        <w:t>Развитие коммуникативных умений складывается из следующих основных навыков:</w:t>
      </w:r>
    </w:p>
    <w:p w:rsidR="00C50E1B" w:rsidRPr="000723D3" w:rsidRDefault="00C50E1B" w:rsidP="00FD3C96">
      <w:pPr>
        <w:pStyle w:val="a3"/>
        <w:numPr>
          <w:ilvl w:val="0"/>
          <w:numId w:val="22"/>
        </w:numPr>
        <w:shd w:val="clear" w:color="auto" w:fill="FFFFFF"/>
        <w:spacing w:after="0" w:line="240" w:lineRule="auto"/>
        <w:ind w:left="0" w:firstLine="284"/>
        <w:jc w:val="both"/>
        <w:rPr>
          <w:rFonts w:ascii="Times New Roman" w:hAnsi="Times New Roman"/>
          <w:sz w:val="24"/>
          <w:szCs w:val="24"/>
          <w:lang w:eastAsia="ru-RU"/>
        </w:rPr>
      </w:pPr>
      <w:r w:rsidRPr="000723D3">
        <w:rPr>
          <w:rFonts w:ascii="Times New Roman" w:hAnsi="Times New Roman"/>
          <w:sz w:val="24"/>
          <w:szCs w:val="24"/>
          <w:lang w:eastAsia="ru-RU"/>
        </w:rPr>
        <w:t>избегать конфликтных ситуаций;</w:t>
      </w:r>
    </w:p>
    <w:p w:rsidR="00C50E1B" w:rsidRPr="000723D3" w:rsidRDefault="00C50E1B" w:rsidP="00FD3C96">
      <w:pPr>
        <w:pStyle w:val="a3"/>
        <w:numPr>
          <w:ilvl w:val="0"/>
          <w:numId w:val="22"/>
        </w:numPr>
        <w:shd w:val="clear" w:color="auto" w:fill="FFFFFF"/>
        <w:spacing w:after="0" w:line="240" w:lineRule="auto"/>
        <w:ind w:left="0" w:firstLine="284"/>
        <w:jc w:val="both"/>
        <w:rPr>
          <w:rFonts w:ascii="Times New Roman" w:hAnsi="Times New Roman"/>
          <w:sz w:val="24"/>
          <w:szCs w:val="24"/>
          <w:lang w:eastAsia="ru-RU"/>
        </w:rPr>
      </w:pPr>
      <w:r w:rsidRPr="000723D3">
        <w:rPr>
          <w:rFonts w:ascii="Times New Roman" w:hAnsi="Times New Roman"/>
          <w:sz w:val="24"/>
          <w:szCs w:val="24"/>
          <w:lang w:eastAsia="ru-RU"/>
        </w:rPr>
        <w:t>внимательно слушать инвалида и слышать его;</w:t>
      </w:r>
    </w:p>
    <w:p w:rsidR="00C50E1B" w:rsidRPr="000723D3" w:rsidRDefault="00C50E1B" w:rsidP="00FD3C96">
      <w:pPr>
        <w:pStyle w:val="a3"/>
        <w:numPr>
          <w:ilvl w:val="0"/>
          <w:numId w:val="22"/>
        </w:numPr>
        <w:shd w:val="clear" w:color="auto" w:fill="FFFFFF"/>
        <w:spacing w:after="0" w:line="240" w:lineRule="auto"/>
        <w:ind w:left="0" w:firstLine="284"/>
        <w:jc w:val="both"/>
        <w:rPr>
          <w:rFonts w:ascii="Times New Roman" w:hAnsi="Times New Roman"/>
          <w:sz w:val="24"/>
          <w:szCs w:val="24"/>
          <w:lang w:eastAsia="ru-RU"/>
        </w:rPr>
      </w:pPr>
      <w:r w:rsidRPr="000723D3">
        <w:rPr>
          <w:rFonts w:ascii="Times New Roman" w:hAnsi="Times New Roman"/>
          <w:sz w:val="24"/>
          <w:szCs w:val="24"/>
          <w:lang w:eastAsia="ru-RU"/>
        </w:rPr>
        <w:t>регулировать собственные эмоции, возникающие в процессе взаимодействия;</w:t>
      </w:r>
    </w:p>
    <w:p w:rsidR="00C50E1B" w:rsidRPr="000723D3" w:rsidRDefault="00C50E1B" w:rsidP="00FD3C96">
      <w:pPr>
        <w:pStyle w:val="a3"/>
        <w:numPr>
          <w:ilvl w:val="0"/>
          <w:numId w:val="22"/>
        </w:numPr>
        <w:shd w:val="clear" w:color="auto" w:fill="FFFFFF"/>
        <w:spacing w:after="0" w:line="240" w:lineRule="auto"/>
        <w:ind w:left="0" w:firstLine="284"/>
        <w:jc w:val="both"/>
        <w:rPr>
          <w:rFonts w:ascii="Times New Roman" w:hAnsi="Times New Roman"/>
          <w:sz w:val="24"/>
          <w:szCs w:val="24"/>
          <w:lang w:eastAsia="ru-RU"/>
        </w:rPr>
      </w:pPr>
      <w:r w:rsidRPr="000723D3">
        <w:rPr>
          <w:rFonts w:ascii="Times New Roman" w:hAnsi="Times New Roman"/>
          <w:sz w:val="24"/>
          <w:szCs w:val="24"/>
          <w:lang w:eastAsia="ru-RU"/>
        </w:rPr>
        <w:t>обеспечивать высокую культуру и этику взаимоотношений;</w:t>
      </w:r>
    </w:p>
    <w:p w:rsidR="00C50E1B" w:rsidRPr="000723D3" w:rsidRDefault="00C50E1B" w:rsidP="00FD3C96">
      <w:pPr>
        <w:pStyle w:val="a3"/>
        <w:numPr>
          <w:ilvl w:val="0"/>
          <w:numId w:val="22"/>
        </w:numPr>
        <w:shd w:val="clear" w:color="auto" w:fill="FFFFFF"/>
        <w:spacing w:after="0" w:line="240" w:lineRule="auto"/>
        <w:ind w:left="0" w:firstLine="284"/>
        <w:jc w:val="both"/>
        <w:rPr>
          <w:rFonts w:ascii="Times New Roman" w:hAnsi="Times New Roman"/>
          <w:sz w:val="24"/>
          <w:szCs w:val="24"/>
          <w:lang w:eastAsia="ru-RU"/>
        </w:rPr>
      </w:pPr>
      <w:r w:rsidRPr="000723D3">
        <w:rPr>
          <w:rFonts w:ascii="Times New Roman" w:hAnsi="Times New Roman"/>
          <w:sz w:val="24"/>
          <w:szCs w:val="24"/>
          <w:lang w:eastAsia="ru-RU"/>
        </w:rPr>
        <w:t>цивилизовано противостоять манипулированию.</w:t>
      </w:r>
    </w:p>
    <w:p w:rsidR="00C50E1B" w:rsidRPr="000723D3" w:rsidRDefault="00C50E1B" w:rsidP="00FD3C96">
      <w:pPr>
        <w:spacing w:after="0" w:line="240" w:lineRule="auto"/>
        <w:ind w:firstLine="284"/>
        <w:jc w:val="both"/>
        <w:rPr>
          <w:rFonts w:ascii="Times New Roman" w:hAnsi="Times New Roman" w:cs="Times New Roman"/>
          <w:sz w:val="24"/>
          <w:szCs w:val="24"/>
        </w:rPr>
      </w:pPr>
      <w:r w:rsidRPr="000723D3">
        <w:rPr>
          <w:rFonts w:ascii="Times New Roman" w:hAnsi="Times New Roman" w:cs="Times New Roman"/>
          <w:sz w:val="24"/>
          <w:szCs w:val="24"/>
        </w:rPr>
        <w:t xml:space="preserve">Существуют </w:t>
      </w:r>
      <w:r w:rsidRPr="000723D3">
        <w:rPr>
          <w:rFonts w:ascii="Times New Roman" w:hAnsi="Times New Roman" w:cs="Times New Roman"/>
          <w:b/>
          <w:sz w:val="24"/>
          <w:szCs w:val="24"/>
        </w:rPr>
        <w:t>общие правила этикета при общении с инвалидами</w:t>
      </w:r>
      <w:r w:rsidRPr="000723D3">
        <w:rPr>
          <w:rStyle w:val="a7"/>
          <w:rFonts w:ascii="Times New Roman" w:hAnsi="Times New Roman" w:cs="Times New Roman"/>
          <w:sz w:val="24"/>
          <w:szCs w:val="24"/>
        </w:rPr>
        <w:footnoteReference w:id="9"/>
      </w:r>
      <w:r w:rsidRPr="000723D3">
        <w:rPr>
          <w:rFonts w:ascii="Times New Roman" w:hAnsi="Times New Roman" w:cs="Times New Roman"/>
          <w:sz w:val="24"/>
          <w:szCs w:val="24"/>
        </w:rPr>
        <w:t>, которыми могут воспользоваться работники организаций, предоставляющих услуги населению, в зависимости от конкретной ситуации:</w:t>
      </w:r>
    </w:p>
    <w:p w:rsidR="00C50E1B" w:rsidRPr="000723D3" w:rsidRDefault="00C50E1B" w:rsidP="00FD3C96">
      <w:pPr>
        <w:spacing w:after="0" w:line="240" w:lineRule="auto"/>
        <w:ind w:firstLine="284"/>
        <w:jc w:val="both"/>
        <w:rPr>
          <w:rFonts w:ascii="Times New Roman" w:hAnsi="Times New Roman" w:cs="Times New Roman"/>
          <w:sz w:val="24"/>
          <w:szCs w:val="24"/>
        </w:rPr>
      </w:pPr>
      <w:r w:rsidRPr="000723D3">
        <w:rPr>
          <w:rFonts w:ascii="Times New Roman" w:hAnsi="Times New Roman" w:cs="Times New Roman"/>
          <w:i/>
          <w:sz w:val="24"/>
          <w:szCs w:val="24"/>
        </w:rPr>
        <w:t>1.Обращение к человеку</w:t>
      </w:r>
      <w:r w:rsidRPr="000723D3">
        <w:rPr>
          <w:rFonts w:ascii="Times New Roman" w:hAnsi="Times New Roman" w:cs="Times New Roman"/>
          <w:sz w:val="24"/>
          <w:szCs w:val="24"/>
        </w:rPr>
        <w:t>: когда вы разговариваете с инвалидом, обращайтесь непосредственно к нему, а не к сопровождающему или сурдопереводчику, которые присутствуют при разговоре.</w:t>
      </w:r>
    </w:p>
    <w:p w:rsidR="00C50E1B" w:rsidRPr="000723D3" w:rsidRDefault="00C50E1B" w:rsidP="00FD3C96">
      <w:pPr>
        <w:spacing w:after="0" w:line="240" w:lineRule="auto"/>
        <w:ind w:firstLine="284"/>
        <w:jc w:val="both"/>
        <w:rPr>
          <w:rFonts w:ascii="Times New Roman" w:hAnsi="Times New Roman" w:cs="Times New Roman"/>
          <w:sz w:val="24"/>
          <w:szCs w:val="24"/>
        </w:rPr>
      </w:pPr>
      <w:r w:rsidRPr="000723D3">
        <w:rPr>
          <w:rFonts w:ascii="Times New Roman" w:hAnsi="Times New Roman" w:cs="Times New Roman"/>
          <w:i/>
          <w:sz w:val="24"/>
          <w:szCs w:val="24"/>
        </w:rPr>
        <w:t>2. Пожатие руки:</w:t>
      </w:r>
      <w:r w:rsidRPr="000723D3">
        <w:rPr>
          <w:rFonts w:ascii="Times New Roman" w:hAnsi="Times New Roman" w:cs="Times New Roman"/>
          <w:sz w:val="24"/>
          <w:szCs w:val="24"/>
        </w:rPr>
        <w:t xml:space="preserve"> когда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w:t>
      </w:r>
    </w:p>
    <w:p w:rsidR="00C50E1B" w:rsidRPr="000723D3" w:rsidRDefault="00C50E1B" w:rsidP="00FD3C96">
      <w:pPr>
        <w:spacing w:after="0" w:line="240" w:lineRule="auto"/>
        <w:ind w:firstLine="284"/>
        <w:jc w:val="both"/>
        <w:rPr>
          <w:rFonts w:ascii="Times New Roman" w:hAnsi="Times New Roman" w:cs="Times New Roman"/>
          <w:sz w:val="24"/>
          <w:szCs w:val="24"/>
        </w:rPr>
      </w:pPr>
      <w:r w:rsidRPr="000723D3">
        <w:rPr>
          <w:rFonts w:ascii="Times New Roman" w:hAnsi="Times New Roman" w:cs="Times New Roman"/>
          <w:i/>
          <w:sz w:val="24"/>
          <w:szCs w:val="24"/>
        </w:rPr>
        <w:t xml:space="preserve"> 3.Называйте себя и других:</w:t>
      </w:r>
      <w:r w:rsidRPr="000723D3">
        <w:rPr>
          <w:rFonts w:ascii="Times New Roman" w:hAnsi="Times New Roman" w:cs="Times New Roman"/>
          <w:sz w:val="24"/>
          <w:szCs w:val="24"/>
        </w:rPr>
        <w:t xml:space="preserve"> 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C50E1B" w:rsidRPr="000723D3" w:rsidRDefault="00C50E1B" w:rsidP="00FD3C96">
      <w:pPr>
        <w:spacing w:after="0" w:line="240" w:lineRule="auto"/>
        <w:ind w:firstLine="284"/>
        <w:jc w:val="both"/>
        <w:rPr>
          <w:rFonts w:ascii="Times New Roman" w:hAnsi="Times New Roman" w:cs="Times New Roman"/>
          <w:sz w:val="24"/>
          <w:szCs w:val="24"/>
        </w:rPr>
      </w:pPr>
      <w:r w:rsidRPr="000723D3">
        <w:rPr>
          <w:rFonts w:ascii="Times New Roman" w:hAnsi="Times New Roman" w:cs="Times New Roman"/>
          <w:i/>
          <w:sz w:val="24"/>
          <w:szCs w:val="24"/>
        </w:rPr>
        <w:t>4.Предложение помощи:</w:t>
      </w:r>
      <w:r w:rsidRPr="000723D3">
        <w:rPr>
          <w:rFonts w:ascii="Times New Roman" w:hAnsi="Times New Roman" w:cs="Times New Roman"/>
          <w:sz w:val="24"/>
          <w:szCs w:val="24"/>
        </w:rPr>
        <w:t xml:space="preserve"> если вы предлагаете помощь, ждите, пока ее примут, а затем спрашивайте, что и как делать.</w:t>
      </w:r>
    </w:p>
    <w:p w:rsidR="00C50E1B" w:rsidRPr="000723D3" w:rsidRDefault="00C50E1B" w:rsidP="00FD3C96">
      <w:pPr>
        <w:spacing w:after="0" w:line="240" w:lineRule="auto"/>
        <w:ind w:firstLine="284"/>
        <w:jc w:val="both"/>
        <w:rPr>
          <w:rFonts w:ascii="Times New Roman" w:hAnsi="Times New Roman" w:cs="Times New Roman"/>
          <w:sz w:val="24"/>
          <w:szCs w:val="24"/>
        </w:rPr>
      </w:pPr>
      <w:r w:rsidRPr="000723D3">
        <w:rPr>
          <w:rFonts w:ascii="Times New Roman" w:hAnsi="Times New Roman" w:cs="Times New Roman"/>
          <w:sz w:val="24"/>
          <w:szCs w:val="24"/>
        </w:rPr>
        <w:t>5.</w:t>
      </w:r>
      <w:r w:rsidRPr="000723D3">
        <w:rPr>
          <w:rFonts w:ascii="Times New Roman" w:hAnsi="Times New Roman" w:cs="Times New Roman"/>
          <w:i/>
          <w:sz w:val="24"/>
          <w:szCs w:val="24"/>
        </w:rPr>
        <w:t>Адекватность и вежливость:</w:t>
      </w:r>
      <w:r w:rsidRPr="000723D3">
        <w:rPr>
          <w:rFonts w:ascii="Times New Roman" w:hAnsi="Times New Roman" w:cs="Times New Roman"/>
          <w:sz w:val="24"/>
          <w:szCs w:val="24"/>
        </w:rPr>
        <w:t xml:space="preserve"> обращайтесь с взрослыми инвалидами как с взрослыми. Обращайтесь к ним по имени и на ты, только если вы хорошо знакомы.</w:t>
      </w:r>
    </w:p>
    <w:p w:rsidR="00C50E1B" w:rsidRPr="000723D3" w:rsidRDefault="00C50E1B" w:rsidP="00FD3C96">
      <w:pPr>
        <w:spacing w:after="0" w:line="240" w:lineRule="auto"/>
        <w:ind w:firstLine="284"/>
        <w:jc w:val="both"/>
        <w:rPr>
          <w:rFonts w:ascii="Times New Roman" w:hAnsi="Times New Roman" w:cs="Times New Roman"/>
          <w:sz w:val="24"/>
          <w:szCs w:val="24"/>
        </w:rPr>
      </w:pPr>
      <w:r w:rsidRPr="000723D3">
        <w:rPr>
          <w:rFonts w:ascii="Times New Roman" w:hAnsi="Times New Roman" w:cs="Times New Roman"/>
          <w:sz w:val="24"/>
          <w:szCs w:val="24"/>
        </w:rPr>
        <w:t xml:space="preserve">6. </w:t>
      </w:r>
      <w:r w:rsidRPr="000723D3">
        <w:rPr>
          <w:rFonts w:ascii="Times New Roman" w:hAnsi="Times New Roman" w:cs="Times New Roman"/>
          <w:i/>
          <w:sz w:val="24"/>
          <w:szCs w:val="24"/>
        </w:rPr>
        <w:t>Не опирайтесь на кресло-коляску:</w:t>
      </w:r>
      <w:r w:rsidRPr="000723D3">
        <w:rPr>
          <w:rFonts w:ascii="Times New Roman" w:hAnsi="Times New Roman" w:cs="Times New Roman"/>
          <w:sz w:val="24"/>
          <w:szCs w:val="24"/>
        </w:rPr>
        <w:t xml:space="preserve"> опираться или виснуть на чьей-то инвалидной коляске – то же самое, что опираться или виснуть на ее обладателе, и это тоже раздражает. Инвалидная коляска – это часть неприкасаемого пространства человека, который ее использует.</w:t>
      </w:r>
    </w:p>
    <w:p w:rsidR="00C50E1B" w:rsidRPr="000723D3" w:rsidRDefault="00C50E1B" w:rsidP="00FD3C96">
      <w:pPr>
        <w:spacing w:after="0" w:line="240" w:lineRule="auto"/>
        <w:ind w:firstLine="284"/>
        <w:jc w:val="both"/>
        <w:rPr>
          <w:rFonts w:ascii="Times New Roman" w:hAnsi="Times New Roman" w:cs="Times New Roman"/>
          <w:sz w:val="24"/>
          <w:szCs w:val="24"/>
        </w:rPr>
      </w:pPr>
      <w:r w:rsidRPr="000723D3">
        <w:rPr>
          <w:rFonts w:ascii="Times New Roman" w:hAnsi="Times New Roman" w:cs="Times New Roman"/>
          <w:i/>
          <w:sz w:val="24"/>
          <w:szCs w:val="24"/>
        </w:rPr>
        <w:t>7. Внимательность и терпеливость</w:t>
      </w:r>
      <w:r w:rsidRPr="000723D3">
        <w:rPr>
          <w:rFonts w:ascii="Times New Roman" w:hAnsi="Times New Roman" w:cs="Times New Roman"/>
          <w:sz w:val="24"/>
          <w:szCs w:val="24"/>
        </w:rPr>
        <w:t>: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w:t>
      </w:r>
    </w:p>
    <w:p w:rsidR="00C50E1B" w:rsidRPr="000723D3" w:rsidRDefault="00C50E1B" w:rsidP="00FD3C96">
      <w:pPr>
        <w:spacing w:after="0" w:line="240" w:lineRule="auto"/>
        <w:ind w:firstLine="284"/>
        <w:jc w:val="both"/>
        <w:rPr>
          <w:rFonts w:ascii="Times New Roman" w:hAnsi="Times New Roman" w:cs="Times New Roman"/>
          <w:sz w:val="24"/>
          <w:szCs w:val="24"/>
        </w:rPr>
      </w:pPr>
      <w:r w:rsidRPr="000723D3">
        <w:rPr>
          <w:rFonts w:ascii="Times New Roman" w:hAnsi="Times New Roman" w:cs="Times New Roman"/>
          <w:i/>
          <w:sz w:val="24"/>
          <w:szCs w:val="24"/>
        </w:rPr>
        <w:t>8.Расположение для беседы:</w:t>
      </w:r>
      <w:r w:rsidRPr="000723D3">
        <w:rPr>
          <w:rFonts w:ascii="Times New Roman" w:hAnsi="Times New Roman" w:cs="Times New Roman"/>
          <w:sz w:val="24"/>
          <w:szCs w:val="24"/>
        </w:rPr>
        <w:t xml:space="preserve">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w:t>
      </w:r>
      <w:r w:rsidRPr="000723D3">
        <w:rPr>
          <w:rFonts w:ascii="Times New Roman" w:hAnsi="Times New Roman" w:cs="Times New Roman"/>
          <w:sz w:val="24"/>
          <w:szCs w:val="24"/>
        </w:rPr>
        <w:lastRenderedPageBreak/>
        <w:t>так, чтобы на Вас падал свет, и Вас было хорошо видно, постарайтесь, чтобы Вам ничего (еда, сигареты, руки), не мешало.</w:t>
      </w:r>
    </w:p>
    <w:p w:rsidR="00C50E1B" w:rsidRPr="000723D3" w:rsidRDefault="00C50E1B" w:rsidP="00FD3C96">
      <w:pPr>
        <w:spacing w:after="0" w:line="240" w:lineRule="auto"/>
        <w:ind w:firstLine="284"/>
        <w:jc w:val="both"/>
        <w:rPr>
          <w:rFonts w:ascii="Times New Roman" w:hAnsi="Times New Roman" w:cs="Times New Roman"/>
          <w:sz w:val="24"/>
          <w:szCs w:val="24"/>
        </w:rPr>
      </w:pPr>
      <w:r w:rsidRPr="000723D3">
        <w:rPr>
          <w:rFonts w:ascii="Times New Roman" w:hAnsi="Times New Roman" w:cs="Times New Roman"/>
          <w:i/>
          <w:sz w:val="24"/>
          <w:szCs w:val="24"/>
        </w:rPr>
        <w:t>9.Привлечение внимания человека:</w:t>
      </w:r>
      <w:r w:rsidRPr="000723D3">
        <w:rPr>
          <w:rFonts w:ascii="Times New Roman" w:hAnsi="Times New Roman" w:cs="Times New Roman"/>
          <w:sz w:val="24"/>
          <w:szCs w:val="24"/>
        </w:rPr>
        <w:t xml:space="preserve">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rsidR="00C50E1B" w:rsidRPr="000723D3" w:rsidRDefault="00C50E1B" w:rsidP="00FD3C96">
      <w:pPr>
        <w:spacing w:after="0" w:line="240" w:lineRule="auto"/>
        <w:ind w:firstLine="284"/>
        <w:jc w:val="both"/>
        <w:rPr>
          <w:rFonts w:ascii="Times New Roman" w:hAnsi="Times New Roman" w:cs="Times New Roman"/>
          <w:sz w:val="24"/>
          <w:szCs w:val="24"/>
        </w:rPr>
      </w:pPr>
      <w:r w:rsidRPr="000723D3">
        <w:rPr>
          <w:rFonts w:ascii="Times New Roman" w:hAnsi="Times New Roman" w:cs="Times New Roman"/>
          <w:sz w:val="24"/>
          <w:szCs w:val="24"/>
        </w:rPr>
        <w:t xml:space="preserve">10. </w:t>
      </w:r>
      <w:r w:rsidRPr="000723D3">
        <w:rPr>
          <w:rFonts w:ascii="Times New Roman" w:hAnsi="Times New Roman" w:cs="Times New Roman"/>
          <w:i/>
          <w:sz w:val="24"/>
          <w:szCs w:val="24"/>
        </w:rPr>
        <w:t>Не смущайтесь</w:t>
      </w:r>
      <w:r w:rsidRPr="000723D3">
        <w:rPr>
          <w:rFonts w:ascii="Times New Roman" w:hAnsi="Times New Roman" w:cs="Times New Roman"/>
          <w:sz w:val="24"/>
          <w:szCs w:val="24"/>
        </w:rPr>
        <w:t>, если случайно допустили оплошность, сказав "Увидимся" или "Вы слышали об этом...?" тому, кто не может видеть или слышать.</w:t>
      </w:r>
    </w:p>
    <w:p w:rsidR="00C50E1B" w:rsidRPr="000723D3" w:rsidRDefault="00C50E1B" w:rsidP="00FD3C96">
      <w:pPr>
        <w:spacing w:after="0" w:line="240" w:lineRule="auto"/>
        <w:ind w:firstLine="284"/>
        <w:jc w:val="both"/>
        <w:rPr>
          <w:rFonts w:ascii="Times New Roman" w:hAnsi="Times New Roman" w:cs="Times New Roman"/>
          <w:sz w:val="24"/>
          <w:szCs w:val="24"/>
        </w:rPr>
      </w:pPr>
      <w:r w:rsidRPr="000723D3">
        <w:rPr>
          <w:rFonts w:ascii="Times New Roman" w:hAnsi="Times New Roman" w:cs="Times New Roman"/>
          <w:sz w:val="24"/>
          <w:szCs w:val="24"/>
        </w:rPr>
        <w:t>Также разработаны правила этикета для лиц с разными расстройствами функций организма.</w:t>
      </w:r>
      <w:r w:rsidRPr="000723D3">
        <w:rPr>
          <w:rStyle w:val="a7"/>
          <w:rFonts w:ascii="Times New Roman" w:hAnsi="Times New Roman" w:cs="Times New Roman"/>
          <w:sz w:val="24"/>
          <w:szCs w:val="24"/>
        </w:rPr>
        <w:footnoteReference w:id="10"/>
      </w:r>
      <w:r w:rsidRPr="000723D3">
        <w:rPr>
          <w:rFonts w:ascii="Times New Roman" w:hAnsi="Times New Roman" w:cs="Times New Roman"/>
          <w:sz w:val="24"/>
          <w:szCs w:val="24"/>
        </w:rPr>
        <w:t xml:space="preserve"> Список правил достаточно велик. Если сомневаетесь, рассчитывайте на свой здравый смысл и способность к сочувствию. Относитесь к другому человеку, как к себе самому, точно так же его уважайте — и тогда оказание услуги в учреждении и общение будут эффективными.</w:t>
      </w:r>
    </w:p>
    <w:p w:rsidR="00C50E1B" w:rsidRPr="000723D3" w:rsidRDefault="00C50E1B" w:rsidP="00FD3C96">
      <w:pPr>
        <w:spacing w:after="0" w:line="240" w:lineRule="auto"/>
        <w:ind w:firstLine="284"/>
        <w:jc w:val="both"/>
        <w:rPr>
          <w:rFonts w:ascii="Times New Roman" w:hAnsi="Times New Roman" w:cs="Times New Roman"/>
          <w:b/>
          <w:i/>
          <w:sz w:val="24"/>
          <w:szCs w:val="24"/>
        </w:rPr>
      </w:pPr>
      <w:r w:rsidRPr="000723D3">
        <w:rPr>
          <w:rFonts w:ascii="Times New Roman" w:hAnsi="Times New Roman" w:cs="Times New Roman"/>
          <w:b/>
          <w:i/>
          <w:sz w:val="24"/>
          <w:szCs w:val="24"/>
        </w:rPr>
        <w:t>Правила этикета при общении с инвалидами, испытывающими трудности при передвижении:</w:t>
      </w:r>
    </w:p>
    <w:p w:rsidR="00C50E1B" w:rsidRPr="000723D3" w:rsidRDefault="00C50E1B" w:rsidP="00FD3C96">
      <w:pPr>
        <w:pStyle w:val="a3"/>
        <w:numPr>
          <w:ilvl w:val="0"/>
          <w:numId w:val="34"/>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Помните, что инвалидная коляска — неприкосновенное пространство человека. Не облокачивайтесь на нее, не толкайте, не кладите на нее ноги без разрешения. Начать катить коляску без согласия инвалида — то же самое, что схватить и понести человека без его разрешения.</w:t>
      </w:r>
    </w:p>
    <w:p w:rsidR="00C50E1B" w:rsidRPr="000723D3" w:rsidRDefault="00C50E1B" w:rsidP="00FD3C96">
      <w:pPr>
        <w:pStyle w:val="a3"/>
        <w:numPr>
          <w:ilvl w:val="0"/>
          <w:numId w:val="34"/>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Всегда спрашивайте, нужна ли помощь, прежде чем оказать ее. Предлагайте помощь, если нужно открыть тяжелую дверь или пройти по ковру с длинным ворсом.</w:t>
      </w:r>
    </w:p>
    <w:p w:rsidR="00C50E1B" w:rsidRPr="000723D3" w:rsidRDefault="00C50E1B" w:rsidP="00FD3C96">
      <w:pPr>
        <w:pStyle w:val="a3"/>
        <w:numPr>
          <w:ilvl w:val="0"/>
          <w:numId w:val="34"/>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Если ваше предложение о помощи принято, спросите, что нужно делать, и четко следуйте инструкциям.</w:t>
      </w:r>
    </w:p>
    <w:p w:rsidR="00C50E1B" w:rsidRPr="000723D3" w:rsidRDefault="00C50E1B" w:rsidP="00FD3C96">
      <w:pPr>
        <w:pStyle w:val="a3"/>
        <w:numPr>
          <w:ilvl w:val="0"/>
          <w:numId w:val="34"/>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w:t>
      </w:r>
    </w:p>
    <w:p w:rsidR="00C50E1B" w:rsidRPr="000723D3" w:rsidRDefault="00C50E1B" w:rsidP="00FD3C96">
      <w:pPr>
        <w:pStyle w:val="a3"/>
        <w:numPr>
          <w:ilvl w:val="0"/>
          <w:numId w:val="34"/>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rsidR="00C50E1B" w:rsidRPr="000723D3" w:rsidRDefault="00C50E1B" w:rsidP="00FD3C96">
      <w:pPr>
        <w:pStyle w:val="a3"/>
        <w:numPr>
          <w:ilvl w:val="0"/>
          <w:numId w:val="34"/>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Не надо хлопать человека, находящегося в инвалидной коляске, по спине или по плечу.</w:t>
      </w:r>
    </w:p>
    <w:p w:rsidR="00C50E1B" w:rsidRPr="000723D3" w:rsidRDefault="00C50E1B" w:rsidP="00FD3C96">
      <w:pPr>
        <w:pStyle w:val="a3"/>
        <w:numPr>
          <w:ilvl w:val="0"/>
          <w:numId w:val="34"/>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rsidR="00C50E1B" w:rsidRPr="000723D3" w:rsidRDefault="00C50E1B" w:rsidP="00FD3C96">
      <w:pPr>
        <w:pStyle w:val="a3"/>
        <w:numPr>
          <w:ilvl w:val="0"/>
          <w:numId w:val="34"/>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Если существуют архитектурные барьеры, предупредите о них, чтобы человек имел возможность принимать решения заранее.</w:t>
      </w:r>
    </w:p>
    <w:p w:rsidR="00C50E1B" w:rsidRPr="000723D3" w:rsidRDefault="00C50E1B" w:rsidP="00FD3C96">
      <w:pPr>
        <w:pStyle w:val="a3"/>
        <w:numPr>
          <w:ilvl w:val="0"/>
          <w:numId w:val="34"/>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Помните, что, как правило, у людей, имеющих трудности при передвижении, нет проблем со зрением, слухом и пониманием.</w:t>
      </w:r>
    </w:p>
    <w:p w:rsidR="00C50E1B" w:rsidRPr="000723D3" w:rsidRDefault="00C50E1B" w:rsidP="00FD3C96">
      <w:pPr>
        <w:pStyle w:val="a3"/>
        <w:numPr>
          <w:ilvl w:val="0"/>
          <w:numId w:val="34"/>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C50E1B" w:rsidRPr="000723D3" w:rsidRDefault="00C50E1B" w:rsidP="00FD3C96">
      <w:pPr>
        <w:spacing w:after="0" w:line="240" w:lineRule="auto"/>
        <w:ind w:firstLine="284"/>
        <w:jc w:val="both"/>
        <w:rPr>
          <w:rFonts w:ascii="Times New Roman" w:hAnsi="Times New Roman" w:cs="Times New Roman"/>
          <w:b/>
          <w:i/>
          <w:sz w:val="24"/>
          <w:szCs w:val="24"/>
        </w:rPr>
      </w:pPr>
      <w:r w:rsidRPr="000723D3">
        <w:rPr>
          <w:rFonts w:ascii="Times New Roman" w:hAnsi="Times New Roman" w:cs="Times New Roman"/>
          <w:b/>
          <w:i/>
          <w:sz w:val="24"/>
          <w:szCs w:val="24"/>
        </w:rPr>
        <w:t>Правила этикета при общении с инвалидами, имеющими нарушение зрение или незрячими:</w:t>
      </w:r>
    </w:p>
    <w:p w:rsidR="00C50E1B" w:rsidRPr="000723D3" w:rsidRDefault="00C50E1B" w:rsidP="00FD3C96">
      <w:pPr>
        <w:pStyle w:val="a3"/>
        <w:numPr>
          <w:ilvl w:val="0"/>
          <w:numId w:val="35"/>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Предлагая свою помощь, направляйте человека, не стискивайте его руку, идите так, как вы обычно ходите. Не нужно хватать слепого человека и тащить его за собой.</w:t>
      </w:r>
    </w:p>
    <w:p w:rsidR="00C50E1B" w:rsidRPr="000723D3" w:rsidRDefault="00C50E1B" w:rsidP="00FD3C96">
      <w:pPr>
        <w:pStyle w:val="a3"/>
        <w:numPr>
          <w:ilvl w:val="0"/>
          <w:numId w:val="35"/>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Опишите кратко, где вы находитесь. Предупреждайте о препятствиях: ступенях, лужах, ямах, низких притолоках, трубах и т.п.</w:t>
      </w:r>
    </w:p>
    <w:p w:rsidR="00C50E1B" w:rsidRPr="000723D3" w:rsidRDefault="00C50E1B" w:rsidP="00FD3C96">
      <w:pPr>
        <w:pStyle w:val="a3"/>
        <w:numPr>
          <w:ilvl w:val="0"/>
          <w:numId w:val="35"/>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Используйте, если это уместно, фразы, характеризующие звук, запах, расстояние. Делитесь увиденным.</w:t>
      </w:r>
    </w:p>
    <w:p w:rsidR="00C50E1B" w:rsidRPr="000723D3" w:rsidRDefault="00C50E1B" w:rsidP="00FD3C96">
      <w:pPr>
        <w:pStyle w:val="a3"/>
        <w:numPr>
          <w:ilvl w:val="0"/>
          <w:numId w:val="35"/>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Обращайтесь с собаками-поводырями не так, как с обычными домашними животными. Не командуйте, не трогайте и не играйте с собакой-поводырем.</w:t>
      </w:r>
    </w:p>
    <w:p w:rsidR="00C50E1B" w:rsidRPr="000723D3" w:rsidRDefault="00C50E1B" w:rsidP="00FD3C96">
      <w:pPr>
        <w:pStyle w:val="a3"/>
        <w:numPr>
          <w:ilvl w:val="0"/>
          <w:numId w:val="35"/>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w:t>
      </w:r>
    </w:p>
    <w:p w:rsidR="00C50E1B" w:rsidRPr="000723D3" w:rsidRDefault="00C50E1B" w:rsidP="00FD3C96">
      <w:pPr>
        <w:pStyle w:val="a3"/>
        <w:numPr>
          <w:ilvl w:val="0"/>
          <w:numId w:val="35"/>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lastRenderedPageBreak/>
        <w:t>Если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w:t>
      </w:r>
    </w:p>
    <w:p w:rsidR="00C50E1B" w:rsidRPr="000723D3" w:rsidRDefault="00C50E1B" w:rsidP="00FD3C96">
      <w:pPr>
        <w:pStyle w:val="a3"/>
        <w:numPr>
          <w:ilvl w:val="0"/>
          <w:numId w:val="35"/>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Всегда обращайтесь непосредственно к человеку, даже если он вас не видит, а не к его зрячему компаньону.</w:t>
      </w:r>
    </w:p>
    <w:p w:rsidR="00C50E1B" w:rsidRPr="000723D3" w:rsidRDefault="00C50E1B" w:rsidP="00FD3C96">
      <w:pPr>
        <w:pStyle w:val="a3"/>
        <w:numPr>
          <w:ilvl w:val="0"/>
          <w:numId w:val="35"/>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Всегда называйте себя и представляйте других собеседников, а также остальных присутствующих. Если вы хотите пожать руку, скажите об этом.</w:t>
      </w:r>
    </w:p>
    <w:p w:rsidR="00C50E1B" w:rsidRPr="000723D3" w:rsidRDefault="00C50E1B" w:rsidP="00FD3C96">
      <w:pPr>
        <w:pStyle w:val="a3"/>
        <w:numPr>
          <w:ilvl w:val="0"/>
          <w:numId w:val="35"/>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rsidR="00C50E1B" w:rsidRPr="000723D3" w:rsidRDefault="00C50E1B" w:rsidP="00FD3C96">
      <w:pPr>
        <w:pStyle w:val="a3"/>
        <w:numPr>
          <w:ilvl w:val="0"/>
          <w:numId w:val="35"/>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Когда вы общаетесь с группой незрячих людей, не забывайте каждый раз называть того, к кому вы обращаетесь.</w:t>
      </w:r>
    </w:p>
    <w:p w:rsidR="00C50E1B" w:rsidRPr="000723D3" w:rsidRDefault="00C50E1B" w:rsidP="00FD3C96">
      <w:pPr>
        <w:pStyle w:val="a3"/>
        <w:numPr>
          <w:ilvl w:val="0"/>
          <w:numId w:val="35"/>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Не заставляйте вашего собеседника вещать в пустоту: если вы перемещаетесь, предупредите его.</w:t>
      </w:r>
    </w:p>
    <w:p w:rsidR="00C50E1B" w:rsidRPr="000723D3" w:rsidRDefault="00C50E1B" w:rsidP="00FD3C96">
      <w:pPr>
        <w:pStyle w:val="a3"/>
        <w:numPr>
          <w:ilvl w:val="0"/>
          <w:numId w:val="35"/>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Вполне нормально употреблять слово «смотреть». Для незрячего человека это означает «видеть руками», осязать.</w:t>
      </w:r>
    </w:p>
    <w:p w:rsidR="00C50E1B" w:rsidRPr="000723D3" w:rsidRDefault="00C50E1B" w:rsidP="00FD3C96">
      <w:pPr>
        <w:pStyle w:val="a3"/>
        <w:numPr>
          <w:ilvl w:val="0"/>
          <w:numId w:val="35"/>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w:t>
      </w:r>
    </w:p>
    <w:p w:rsidR="00C50E1B" w:rsidRPr="000723D3" w:rsidRDefault="00C50E1B" w:rsidP="00FD3C96">
      <w:pPr>
        <w:pStyle w:val="a3"/>
        <w:numPr>
          <w:ilvl w:val="0"/>
          <w:numId w:val="35"/>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C50E1B" w:rsidRPr="000723D3" w:rsidRDefault="00C50E1B" w:rsidP="00FD3C96">
      <w:pPr>
        <w:pStyle w:val="a3"/>
        <w:numPr>
          <w:ilvl w:val="0"/>
          <w:numId w:val="35"/>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При спуске или подъеме по ступенькам ведите незрячего перпендикулярно к ним. Передвигаясь, не делайте рывков, резких движений. При сопровождении незрячего человека не закладывайте руки назад — это неудобно.</w:t>
      </w:r>
    </w:p>
    <w:p w:rsidR="00C50E1B" w:rsidRPr="000723D3" w:rsidRDefault="00C50E1B" w:rsidP="00FD3C96">
      <w:pPr>
        <w:spacing w:after="0" w:line="240" w:lineRule="auto"/>
        <w:ind w:firstLine="284"/>
        <w:jc w:val="both"/>
        <w:rPr>
          <w:rFonts w:ascii="Times New Roman" w:hAnsi="Times New Roman" w:cs="Times New Roman"/>
          <w:b/>
          <w:i/>
          <w:sz w:val="24"/>
          <w:szCs w:val="24"/>
        </w:rPr>
      </w:pPr>
      <w:r w:rsidRPr="000723D3">
        <w:rPr>
          <w:rFonts w:ascii="Times New Roman" w:hAnsi="Times New Roman" w:cs="Times New Roman"/>
          <w:b/>
          <w:i/>
          <w:sz w:val="24"/>
          <w:szCs w:val="24"/>
        </w:rPr>
        <w:t>Правила этикета при общении с инвалидами, имеющими  нарушение слуха:</w:t>
      </w:r>
    </w:p>
    <w:p w:rsidR="00C50E1B" w:rsidRPr="000723D3" w:rsidRDefault="00C50E1B" w:rsidP="00FD3C96">
      <w:pPr>
        <w:pStyle w:val="a3"/>
        <w:numPr>
          <w:ilvl w:val="0"/>
          <w:numId w:val="36"/>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C50E1B" w:rsidRPr="000723D3" w:rsidRDefault="00C50E1B" w:rsidP="00FD3C96">
      <w:pPr>
        <w:pStyle w:val="a3"/>
        <w:numPr>
          <w:ilvl w:val="0"/>
          <w:numId w:val="36"/>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w:t>
      </w:r>
    </w:p>
    <w:p w:rsidR="00C50E1B" w:rsidRPr="000723D3" w:rsidRDefault="00C50E1B" w:rsidP="00FD3C96">
      <w:pPr>
        <w:pStyle w:val="a3"/>
        <w:numPr>
          <w:ilvl w:val="0"/>
          <w:numId w:val="36"/>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C50E1B" w:rsidRPr="000723D3" w:rsidRDefault="00C50E1B" w:rsidP="00FD3C96">
      <w:pPr>
        <w:pStyle w:val="a3"/>
        <w:numPr>
          <w:ilvl w:val="0"/>
          <w:numId w:val="36"/>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C50E1B" w:rsidRPr="000723D3" w:rsidRDefault="00C50E1B" w:rsidP="00FD3C96">
      <w:pPr>
        <w:pStyle w:val="a3"/>
        <w:numPr>
          <w:ilvl w:val="0"/>
          <w:numId w:val="36"/>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Говорите ясно и ровно. Не нужно излишне подчеркивать что-то. Кричать, особенно в ухо, тоже не надо.</w:t>
      </w:r>
    </w:p>
    <w:p w:rsidR="00C50E1B" w:rsidRPr="000723D3" w:rsidRDefault="00C50E1B" w:rsidP="00FD3C96">
      <w:pPr>
        <w:pStyle w:val="a3"/>
        <w:numPr>
          <w:ilvl w:val="0"/>
          <w:numId w:val="36"/>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Если вас просят повторить что-то, попробуйте перефразировать свое предложение. Используйте жесты.</w:t>
      </w:r>
    </w:p>
    <w:p w:rsidR="00C50E1B" w:rsidRPr="000723D3" w:rsidRDefault="00C50E1B" w:rsidP="00FD3C96">
      <w:pPr>
        <w:pStyle w:val="a3"/>
        <w:numPr>
          <w:ilvl w:val="0"/>
          <w:numId w:val="36"/>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Убедитесь, что вас поняли. Не стесняйтесь спросить, понял ли вас собеседник.</w:t>
      </w:r>
    </w:p>
    <w:p w:rsidR="00C50E1B" w:rsidRPr="000723D3" w:rsidRDefault="00C50E1B" w:rsidP="00FD3C96">
      <w:pPr>
        <w:pStyle w:val="a3"/>
        <w:numPr>
          <w:ilvl w:val="0"/>
          <w:numId w:val="36"/>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C50E1B" w:rsidRPr="000723D3" w:rsidRDefault="00C50E1B" w:rsidP="00FD3C96">
      <w:pPr>
        <w:pStyle w:val="a3"/>
        <w:numPr>
          <w:ilvl w:val="0"/>
          <w:numId w:val="36"/>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Если существуют трудности при устном общении, спросите, не будет ли проще переписываться.</w:t>
      </w:r>
    </w:p>
    <w:p w:rsidR="00C50E1B" w:rsidRPr="000723D3" w:rsidRDefault="00C50E1B" w:rsidP="00FD3C96">
      <w:pPr>
        <w:pStyle w:val="a3"/>
        <w:numPr>
          <w:ilvl w:val="0"/>
          <w:numId w:val="36"/>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lastRenderedPageBreak/>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C50E1B" w:rsidRPr="000723D3" w:rsidRDefault="00C50E1B" w:rsidP="00FD3C96">
      <w:pPr>
        <w:pStyle w:val="a3"/>
        <w:numPr>
          <w:ilvl w:val="0"/>
          <w:numId w:val="36"/>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C50E1B" w:rsidRPr="000723D3" w:rsidRDefault="00C50E1B" w:rsidP="00FD3C96">
      <w:pPr>
        <w:pStyle w:val="a3"/>
        <w:numPr>
          <w:ilvl w:val="0"/>
          <w:numId w:val="36"/>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C50E1B" w:rsidRPr="000723D3" w:rsidRDefault="00C50E1B" w:rsidP="00FD3C96">
      <w:pPr>
        <w:pStyle w:val="a3"/>
        <w:numPr>
          <w:ilvl w:val="0"/>
          <w:numId w:val="36"/>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Нужно смотреть в лицо собеседнику и говорить ясно и медленно, использовать простые фразы и избегать несущественных слов.</w:t>
      </w:r>
    </w:p>
    <w:p w:rsidR="00C50E1B" w:rsidRPr="000723D3" w:rsidRDefault="00C50E1B" w:rsidP="00FD3C96">
      <w:pPr>
        <w:pStyle w:val="a3"/>
        <w:numPr>
          <w:ilvl w:val="0"/>
          <w:numId w:val="36"/>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Нужно использовать выражение лица, жесты, телодвижения, если хотите подчеркнуть или прояснить смысл сказанного.</w:t>
      </w:r>
    </w:p>
    <w:p w:rsidR="00C50E1B" w:rsidRPr="000723D3" w:rsidRDefault="00C50E1B" w:rsidP="00FD3C96">
      <w:pPr>
        <w:spacing w:after="0" w:line="240" w:lineRule="auto"/>
        <w:ind w:firstLine="284"/>
        <w:jc w:val="both"/>
        <w:rPr>
          <w:rFonts w:ascii="Times New Roman" w:hAnsi="Times New Roman" w:cs="Times New Roman"/>
          <w:b/>
          <w:i/>
          <w:sz w:val="24"/>
          <w:szCs w:val="24"/>
        </w:rPr>
      </w:pPr>
      <w:r w:rsidRPr="000723D3">
        <w:rPr>
          <w:rFonts w:ascii="Times New Roman" w:hAnsi="Times New Roman" w:cs="Times New Roman"/>
          <w:b/>
          <w:i/>
          <w:sz w:val="24"/>
          <w:szCs w:val="24"/>
        </w:rPr>
        <w:t>Правила этикета при общении с инвалидами, имеющими  задержку в развитии и проблемы общения,  умственные нарушения:</w:t>
      </w:r>
    </w:p>
    <w:p w:rsidR="00C50E1B" w:rsidRPr="000723D3" w:rsidRDefault="00C50E1B" w:rsidP="00FD3C96">
      <w:pPr>
        <w:pStyle w:val="a3"/>
        <w:numPr>
          <w:ilvl w:val="0"/>
          <w:numId w:val="37"/>
        </w:numPr>
        <w:spacing w:after="0" w:line="240" w:lineRule="auto"/>
        <w:ind w:left="0" w:firstLine="284"/>
        <w:rPr>
          <w:rFonts w:ascii="Times New Roman" w:hAnsi="Times New Roman"/>
          <w:sz w:val="24"/>
          <w:szCs w:val="24"/>
        </w:rPr>
      </w:pPr>
      <w:r w:rsidRPr="000723D3">
        <w:rPr>
          <w:rFonts w:ascii="Times New Roman" w:hAnsi="Times New Roman"/>
          <w:sz w:val="24"/>
          <w:szCs w:val="24"/>
        </w:rPr>
        <w:t>Используйте доступный язык, выражайтесь точно и по делу.</w:t>
      </w:r>
    </w:p>
    <w:p w:rsidR="00C50E1B" w:rsidRPr="000723D3" w:rsidRDefault="00C50E1B" w:rsidP="00FD3C96">
      <w:pPr>
        <w:pStyle w:val="a3"/>
        <w:numPr>
          <w:ilvl w:val="0"/>
          <w:numId w:val="37"/>
        </w:numPr>
        <w:spacing w:after="0" w:line="240" w:lineRule="auto"/>
        <w:ind w:left="0" w:firstLine="284"/>
        <w:rPr>
          <w:rFonts w:ascii="Times New Roman" w:hAnsi="Times New Roman"/>
          <w:sz w:val="24"/>
          <w:szCs w:val="24"/>
        </w:rPr>
      </w:pPr>
      <w:r w:rsidRPr="000723D3">
        <w:rPr>
          <w:rFonts w:ascii="Times New Roman" w:hAnsi="Times New Roman"/>
          <w:sz w:val="24"/>
          <w:szCs w:val="24"/>
        </w:rPr>
        <w:t>Избегайте словесных штампов и образных выражений, если только вы не уверены в том, что ваш собеседник с ними знаком.</w:t>
      </w:r>
    </w:p>
    <w:p w:rsidR="00C50E1B" w:rsidRPr="000723D3" w:rsidRDefault="00C50E1B" w:rsidP="00FD3C96">
      <w:pPr>
        <w:pStyle w:val="a3"/>
        <w:numPr>
          <w:ilvl w:val="0"/>
          <w:numId w:val="37"/>
        </w:numPr>
        <w:spacing w:after="0" w:line="240" w:lineRule="auto"/>
        <w:ind w:left="0" w:firstLine="284"/>
        <w:rPr>
          <w:rFonts w:ascii="Times New Roman" w:hAnsi="Times New Roman"/>
          <w:sz w:val="24"/>
          <w:szCs w:val="24"/>
        </w:rPr>
      </w:pPr>
      <w:r w:rsidRPr="000723D3">
        <w:rPr>
          <w:rFonts w:ascii="Times New Roman" w:hAnsi="Times New Roman"/>
          <w:sz w:val="24"/>
          <w:szCs w:val="24"/>
        </w:rPr>
        <w:t>Не говорите свысока. Не думайте, что вас не поймут.</w:t>
      </w:r>
    </w:p>
    <w:p w:rsidR="00C50E1B" w:rsidRPr="000723D3" w:rsidRDefault="00C50E1B" w:rsidP="00FD3C96">
      <w:pPr>
        <w:pStyle w:val="a3"/>
        <w:numPr>
          <w:ilvl w:val="0"/>
          <w:numId w:val="37"/>
        </w:numPr>
        <w:spacing w:after="0" w:line="240" w:lineRule="auto"/>
        <w:ind w:left="0" w:firstLine="284"/>
        <w:rPr>
          <w:rFonts w:ascii="Times New Roman" w:hAnsi="Times New Roman"/>
          <w:sz w:val="24"/>
          <w:szCs w:val="24"/>
        </w:rPr>
      </w:pPr>
      <w:r w:rsidRPr="000723D3">
        <w:rPr>
          <w:rFonts w:ascii="Times New Roman" w:hAnsi="Times New Roman"/>
          <w:sz w:val="24"/>
          <w:szCs w:val="24"/>
        </w:rPr>
        <w:t>Говоря о задачах или проекте, рассказывайте все «по шагам». Дайте вашему собеседнику возможность обыграть каждый шаг после того, как вы объяснили ему.</w:t>
      </w:r>
    </w:p>
    <w:p w:rsidR="00C50E1B" w:rsidRPr="000723D3" w:rsidRDefault="00C50E1B" w:rsidP="00FD3C96">
      <w:pPr>
        <w:pStyle w:val="a3"/>
        <w:numPr>
          <w:ilvl w:val="0"/>
          <w:numId w:val="37"/>
        </w:numPr>
        <w:spacing w:after="0" w:line="240" w:lineRule="auto"/>
        <w:ind w:left="0" w:firstLine="284"/>
        <w:rPr>
          <w:rFonts w:ascii="Times New Roman" w:hAnsi="Times New Roman"/>
          <w:sz w:val="24"/>
          <w:szCs w:val="24"/>
        </w:rPr>
      </w:pPr>
      <w:r w:rsidRPr="000723D3">
        <w:rPr>
          <w:rFonts w:ascii="Times New Roman" w:hAnsi="Times New Roman"/>
          <w:sz w:val="24"/>
          <w:szCs w:val="24"/>
        </w:rPr>
        <w:t>Исходите из того, что взрослый человек с задержкой в развитии имеет такой же опыт, как и любой другой взрослый человек.</w:t>
      </w:r>
    </w:p>
    <w:p w:rsidR="00C50E1B" w:rsidRPr="000723D3" w:rsidRDefault="00C50E1B" w:rsidP="00FD3C96">
      <w:pPr>
        <w:pStyle w:val="a3"/>
        <w:numPr>
          <w:ilvl w:val="0"/>
          <w:numId w:val="37"/>
        </w:numPr>
        <w:spacing w:after="0" w:line="240" w:lineRule="auto"/>
        <w:ind w:left="0" w:firstLine="284"/>
        <w:rPr>
          <w:rFonts w:ascii="Times New Roman" w:hAnsi="Times New Roman"/>
          <w:sz w:val="24"/>
          <w:szCs w:val="24"/>
        </w:rPr>
      </w:pPr>
      <w:r w:rsidRPr="000723D3">
        <w:rPr>
          <w:rFonts w:ascii="Times New Roman" w:hAnsi="Times New Roman"/>
          <w:sz w:val="24"/>
          <w:szCs w:val="24"/>
        </w:rPr>
        <w:t>Если необходимо, используйте иллюстрации или фотографии. Будьте готовы повторить несколько раз. Не сдавайтесь, если вас с первого раза не поняли.</w:t>
      </w:r>
    </w:p>
    <w:p w:rsidR="00C50E1B" w:rsidRPr="000723D3" w:rsidRDefault="00C50E1B" w:rsidP="00FD3C96">
      <w:pPr>
        <w:pStyle w:val="a3"/>
        <w:numPr>
          <w:ilvl w:val="0"/>
          <w:numId w:val="37"/>
        </w:numPr>
        <w:spacing w:after="0" w:line="240" w:lineRule="auto"/>
        <w:ind w:left="0" w:firstLine="284"/>
        <w:rPr>
          <w:rFonts w:ascii="Times New Roman" w:hAnsi="Times New Roman"/>
          <w:sz w:val="24"/>
          <w:szCs w:val="24"/>
        </w:rPr>
      </w:pPr>
      <w:r w:rsidRPr="000723D3">
        <w:rPr>
          <w:rFonts w:ascii="Times New Roman" w:hAnsi="Times New Roman"/>
          <w:sz w:val="24"/>
          <w:szCs w:val="24"/>
        </w:rPr>
        <w:t>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погода, последние события.</w:t>
      </w:r>
    </w:p>
    <w:p w:rsidR="00C50E1B" w:rsidRPr="000723D3" w:rsidRDefault="00C50E1B" w:rsidP="00FD3C96">
      <w:pPr>
        <w:pStyle w:val="a3"/>
        <w:numPr>
          <w:ilvl w:val="0"/>
          <w:numId w:val="37"/>
        </w:numPr>
        <w:spacing w:after="0" w:line="240" w:lineRule="auto"/>
        <w:ind w:left="0" w:firstLine="284"/>
        <w:rPr>
          <w:rFonts w:ascii="Times New Roman" w:hAnsi="Times New Roman"/>
          <w:sz w:val="24"/>
          <w:szCs w:val="24"/>
        </w:rPr>
      </w:pPr>
      <w:r w:rsidRPr="000723D3">
        <w:rPr>
          <w:rFonts w:ascii="Times New Roman" w:hAnsi="Times New Roman"/>
          <w:sz w:val="24"/>
          <w:szCs w:val="24"/>
        </w:rPr>
        <w:t>Обращайтесь непосредственно к человеку.</w:t>
      </w:r>
    </w:p>
    <w:p w:rsidR="00C50E1B" w:rsidRPr="000723D3" w:rsidRDefault="00C50E1B" w:rsidP="00FD3C96">
      <w:pPr>
        <w:pStyle w:val="a3"/>
        <w:numPr>
          <w:ilvl w:val="0"/>
          <w:numId w:val="37"/>
        </w:numPr>
        <w:spacing w:after="0" w:line="240" w:lineRule="auto"/>
        <w:ind w:left="0" w:firstLine="284"/>
        <w:rPr>
          <w:rFonts w:ascii="Times New Roman" w:hAnsi="Times New Roman"/>
          <w:sz w:val="24"/>
          <w:szCs w:val="24"/>
        </w:rPr>
      </w:pPr>
      <w:r w:rsidRPr="000723D3">
        <w:rPr>
          <w:rFonts w:ascii="Times New Roman" w:hAnsi="Times New Roman"/>
          <w:sz w:val="24"/>
          <w:szCs w:val="24"/>
        </w:rPr>
        <w:t>Помните,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w:rsidR="00C50E1B" w:rsidRPr="000723D3" w:rsidRDefault="00C50E1B" w:rsidP="00FD3C96">
      <w:pPr>
        <w:spacing w:after="0" w:line="240" w:lineRule="auto"/>
        <w:ind w:firstLine="284"/>
        <w:jc w:val="both"/>
        <w:rPr>
          <w:rFonts w:ascii="Times New Roman" w:hAnsi="Times New Roman" w:cs="Times New Roman"/>
          <w:b/>
          <w:i/>
          <w:sz w:val="24"/>
          <w:szCs w:val="24"/>
        </w:rPr>
      </w:pPr>
      <w:r w:rsidRPr="000723D3">
        <w:rPr>
          <w:rFonts w:ascii="Times New Roman" w:hAnsi="Times New Roman" w:cs="Times New Roman"/>
          <w:b/>
          <w:i/>
          <w:sz w:val="24"/>
          <w:szCs w:val="24"/>
        </w:rPr>
        <w:t>Правила этикета пи общении с инвалидами, имеющими психические нарушения:</w:t>
      </w:r>
    </w:p>
    <w:p w:rsidR="00C50E1B" w:rsidRPr="000723D3" w:rsidRDefault="00C50E1B" w:rsidP="00FD3C96">
      <w:pPr>
        <w:spacing w:after="0" w:line="240" w:lineRule="auto"/>
        <w:ind w:firstLine="284"/>
        <w:jc w:val="both"/>
        <w:rPr>
          <w:rFonts w:ascii="Times New Roman" w:hAnsi="Times New Roman" w:cs="Times New Roman"/>
          <w:sz w:val="24"/>
          <w:szCs w:val="24"/>
        </w:rPr>
      </w:pPr>
      <w:r w:rsidRPr="000723D3">
        <w:rPr>
          <w:rFonts w:ascii="Times New Roman" w:hAnsi="Times New Roman" w:cs="Times New Roman"/>
          <w:sz w:val="24"/>
          <w:szCs w:val="24"/>
        </w:rPr>
        <w:t>Психические нарушения — не то же самое, что проблемы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rsidR="00C50E1B" w:rsidRPr="000723D3" w:rsidRDefault="00C50E1B" w:rsidP="00FD3C96">
      <w:pPr>
        <w:pStyle w:val="a3"/>
        <w:numPr>
          <w:ilvl w:val="0"/>
          <w:numId w:val="38"/>
        </w:numPr>
        <w:tabs>
          <w:tab w:val="left" w:pos="709"/>
        </w:tabs>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Не надо думать, что люди с психическими нарушениями обязательно нуждаются в дополнительной помощи и специальном обращении.</w:t>
      </w:r>
    </w:p>
    <w:p w:rsidR="00C50E1B" w:rsidRPr="000723D3" w:rsidRDefault="00C50E1B" w:rsidP="00FD3C96">
      <w:pPr>
        <w:pStyle w:val="a3"/>
        <w:numPr>
          <w:ilvl w:val="0"/>
          <w:numId w:val="38"/>
        </w:numPr>
        <w:tabs>
          <w:tab w:val="left" w:pos="709"/>
        </w:tabs>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w:rsidR="00C50E1B" w:rsidRPr="000723D3" w:rsidRDefault="00C50E1B" w:rsidP="00FD3C96">
      <w:pPr>
        <w:pStyle w:val="a3"/>
        <w:numPr>
          <w:ilvl w:val="0"/>
          <w:numId w:val="38"/>
        </w:numPr>
        <w:tabs>
          <w:tab w:val="left" w:pos="709"/>
        </w:tabs>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Не следует думать, что люди с психическими нарушениями более других склонны к насилию. Это миф. Если вы дружелюбны, они будут чувствовать себя спокойно.</w:t>
      </w:r>
    </w:p>
    <w:p w:rsidR="00C50E1B" w:rsidRPr="000723D3" w:rsidRDefault="00C50E1B" w:rsidP="00FD3C96">
      <w:pPr>
        <w:pStyle w:val="a3"/>
        <w:numPr>
          <w:ilvl w:val="0"/>
          <w:numId w:val="38"/>
        </w:numPr>
        <w:tabs>
          <w:tab w:val="left" w:pos="709"/>
        </w:tabs>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Неверно, что люди с психическими нарушениями имеют проблемы в понимании или ниже по уровню интеллекта, чем большинство людей.</w:t>
      </w:r>
    </w:p>
    <w:p w:rsidR="00C50E1B" w:rsidRPr="000723D3" w:rsidRDefault="00C50E1B" w:rsidP="00FD3C96">
      <w:pPr>
        <w:pStyle w:val="a3"/>
        <w:numPr>
          <w:ilvl w:val="0"/>
          <w:numId w:val="38"/>
        </w:numPr>
        <w:tabs>
          <w:tab w:val="left" w:pos="709"/>
        </w:tabs>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Если человек, имеющий психические нарушения, расстроен, спросите его спокойно, что вы можете сделать, чтобы помочь ему.</w:t>
      </w:r>
    </w:p>
    <w:p w:rsidR="00C50E1B" w:rsidRPr="000723D3" w:rsidRDefault="00C50E1B" w:rsidP="00FD3C96">
      <w:pPr>
        <w:pStyle w:val="a3"/>
        <w:numPr>
          <w:ilvl w:val="0"/>
          <w:numId w:val="38"/>
        </w:numPr>
        <w:tabs>
          <w:tab w:val="left" w:pos="709"/>
        </w:tabs>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Не говорите резко с человеком, имеющим психические нарушения, даже если у вас есть для этого основания.</w:t>
      </w:r>
    </w:p>
    <w:p w:rsidR="00C50E1B" w:rsidRPr="000723D3" w:rsidRDefault="00C50E1B" w:rsidP="00FD3C96">
      <w:pPr>
        <w:spacing w:after="0" w:line="240" w:lineRule="auto"/>
        <w:ind w:firstLine="284"/>
        <w:jc w:val="both"/>
        <w:rPr>
          <w:rFonts w:ascii="Times New Roman" w:hAnsi="Times New Roman" w:cs="Times New Roman"/>
          <w:b/>
          <w:i/>
          <w:sz w:val="24"/>
          <w:szCs w:val="24"/>
        </w:rPr>
      </w:pPr>
      <w:r w:rsidRPr="000723D3">
        <w:rPr>
          <w:rFonts w:ascii="Times New Roman" w:hAnsi="Times New Roman" w:cs="Times New Roman"/>
          <w:b/>
          <w:i/>
          <w:sz w:val="24"/>
          <w:szCs w:val="24"/>
        </w:rPr>
        <w:t>Правила этикета при общении с инвалидом, испытывающим затруднения в речи:</w:t>
      </w:r>
    </w:p>
    <w:p w:rsidR="00C50E1B" w:rsidRPr="000723D3" w:rsidRDefault="00C50E1B" w:rsidP="00FD3C96">
      <w:pPr>
        <w:pStyle w:val="a3"/>
        <w:numPr>
          <w:ilvl w:val="0"/>
          <w:numId w:val="39"/>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Не игнорируйте людей, которым трудно говорить, потому что понять их — в ваших интересах.</w:t>
      </w:r>
    </w:p>
    <w:p w:rsidR="00C50E1B" w:rsidRPr="000723D3" w:rsidRDefault="00C50E1B" w:rsidP="00FD3C96">
      <w:pPr>
        <w:pStyle w:val="a3"/>
        <w:numPr>
          <w:ilvl w:val="0"/>
          <w:numId w:val="39"/>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lastRenderedPageBreak/>
        <w:t>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rsidR="00C50E1B" w:rsidRPr="000723D3" w:rsidRDefault="00C50E1B" w:rsidP="00FD3C96">
      <w:pPr>
        <w:pStyle w:val="a3"/>
        <w:numPr>
          <w:ilvl w:val="0"/>
          <w:numId w:val="39"/>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w:t>
      </w:r>
    </w:p>
    <w:p w:rsidR="00C50E1B" w:rsidRPr="000723D3" w:rsidRDefault="00C50E1B" w:rsidP="00FD3C96">
      <w:pPr>
        <w:pStyle w:val="a3"/>
        <w:numPr>
          <w:ilvl w:val="0"/>
          <w:numId w:val="39"/>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Смотрите в лицо собеседнику, поддерживайте визуальный контакт. Отдайте этой беседе все ваше внимание.</w:t>
      </w:r>
    </w:p>
    <w:p w:rsidR="00C50E1B" w:rsidRPr="000723D3" w:rsidRDefault="00C50E1B" w:rsidP="00FD3C96">
      <w:pPr>
        <w:pStyle w:val="a3"/>
        <w:numPr>
          <w:ilvl w:val="0"/>
          <w:numId w:val="39"/>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Не думайте, что затруднения в речи — показатель низкого уровня интеллекта человека.</w:t>
      </w:r>
    </w:p>
    <w:p w:rsidR="00C50E1B" w:rsidRPr="000723D3" w:rsidRDefault="00C50E1B" w:rsidP="00FD3C96">
      <w:pPr>
        <w:pStyle w:val="a3"/>
        <w:numPr>
          <w:ilvl w:val="0"/>
          <w:numId w:val="39"/>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Старайтесь задавать вопросы, которые требуют коротких ответов или кивка.</w:t>
      </w:r>
    </w:p>
    <w:p w:rsidR="00C50E1B" w:rsidRPr="000723D3" w:rsidRDefault="00C50E1B" w:rsidP="00FD3C96">
      <w:pPr>
        <w:pStyle w:val="a3"/>
        <w:numPr>
          <w:ilvl w:val="0"/>
          <w:numId w:val="39"/>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w:rsidR="00C50E1B" w:rsidRPr="000723D3" w:rsidRDefault="00C50E1B" w:rsidP="00FD3C96">
      <w:pPr>
        <w:pStyle w:val="a3"/>
        <w:numPr>
          <w:ilvl w:val="0"/>
          <w:numId w:val="39"/>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Не забывайте, что человеку с нарушенной речью тоже нужно высказаться. Не перебивайте его и не подавляйте. Не торопите говорящего.</w:t>
      </w:r>
    </w:p>
    <w:p w:rsidR="00C50E1B" w:rsidRPr="000723D3" w:rsidRDefault="00C50E1B" w:rsidP="00FD3C96">
      <w:pPr>
        <w:pStyle w:val="a3"/>
        <w:numPr>
          <w:ilvl w:val="0"/>
          <w:numId w:val="39"/>
        </w:numPr>
        <w:spacing w:after="0" w:line="240" w:lineRule="auto"/>
        <w:ind w:left="0" w:firstLine="284"/>
        <w:jc w:val="both"/>
        <w:rPr>
          <w:rFonts w:ascii="Times New Roman" w:hAnsi="Times New Roman"/>
          <w:sz w:val="24"/>
          <w:szCs w:val="24"/>
        </w:rPr>
      </w:pPr>
      <w:r w:rsidRPr="000723D3">
        <w:rPr>
          <w:rFonts w:ascii="Times New Roman" w:hAnsi="Times New Roman"/>
          <w:sz w:val="24"/>
          <w:szCs w:val="24"/>
        </w:rPr>
        <w:t>Если у вас возникают проблемы в общении, спросите, не хочет ли ваш собеседник использовать другой способ — написать, напечатать.</w:t>
      </w:r>
    </w:p>
    <w:p w:rsidR="00C50E1B" w:rsidRPr="000723D3" w:rsidRDefault="00C50E1B" w:rsidP="00FD3C96">
      <w:pPr>
        <w:spacing w:after="0" w:line="240" w:lineRule="auto"/>
        <w:ind w:firstLine="284"/>
        <w:jc w:val="both"/>
        <w:rPr>
          <w:rFonts w:ascii="Times New Roman" w:hAnsi="Times New Roman" w:cs="Times New Roman"/>
          <w:sz w:val="24"/>
          <w:szCs w:val="24"/>
        </w:rPr>
      </w:pPr>
    </w:p>
    <w:p w:rsidR="00C50E1B" w:rsidRPr="000723D3" w:rsidRDefault="00C50E1B" w:rsidP="00FD3C96">
      <w:pPr>
        <w:spacing w:after="0" w:line="240" w:lineRule="auto"/>
        <w:ind w:firstLine="284"/>
        <w:rPr>
          <w:rFonts w:ascii="Times New Roman" w:hAnsi="Times New Roman" w:cs="Times New Roman"/>
          <w:sz w:val="24"/>
          <w:szCs w:val="24"/>
        </w:rPr>
      </w:pPr>
      <w:r w:rsidRPr="000723D3">
        <w:rPr>
          <w:rFonts w:ascii="Times New Roman" w:hAnsi="Times New Roman" w:cs="Times New Roman"/>
          <w:sz w:val="24"/>
          <w:szCs w:val="24"/>
        </w:rPr>
        <w:t xml:space="preserve"> </w:t>
      </w:r>
    </w:p>
    <w:p w:rsidR="00C50E1B" w:rsidRDefault="00C50E1B" w:rsidP="00FD3C96">
      <w:pPr>
        <w:spacing w:after="0" w:line="240" w:lineRule="auto"/>
        <w:ind w:firstLine="284"/>
        <w:rPr>
          <w:rFonts w:ascii="Times New Roman" w:eastAsia="Times New Roman" w:hAnsi="Times New Roman"/>
          <w:b/>
          <w:sz w:val="28"/>
          <w:szCs w:val="28"/>
        </w:rPr>
      </w:pPr>
      <w:r>
        <w:rPr>
          <w:rFonts w:ascii="Times New Roman" w:hAnsi="Times New Roman"/>
          <w:b/>
          <w:sz w:val="28"/>
          <w:szCs w:val="28"/>
        </w:rPr>
        <w:br w:type="page"/>
      </w:r>
    </w:p>
    <w:p w:rsidR="00C50E1B" w:rsidRPr="0076634A" w:rsidRDefault="00383F60" w:rsidP="00FD3C96">
      <w:pPr>
        <w:spacing w:after="0" w:line="240" w:lineRule="auto"/>
        <w:ind w:firstLine="284"/>
        <w:contextualSpacing/>
        <w:jc w:val="both"/>
        <w:rPr>
          <w:rFonts w:ascii="Times New Roman" w:hAnsi="Times New Roman"/>
          <w:sz w:val="28"/>
          <w:szCs w:val="28"/>
        </w:rPr>
      </w:pPr>
      <w:r>
        <w:rPr>
          <w:rFonts w:ascii="Times New Roman" w:hAnsi="Times New Roman"/>
          <w:sz w:val="28"/>
          <w:szCs w:val="28"/>
        </w:rPr>
        <w:lastRenderedPageBreak/>
        <w:t xml:space="preserve"> </w:t>
      </w:r>
    </w:p>
    <w:p w:rsidR="00771E2E" w:rsidRDefault="00771E2E" w:rsidP="00FD3C96">
      <w:pPr>
        <w:spacing w:after="0" w:line="240" w:lineRule="auto"/>
        <w:ind w:firstLine="284"/>
      </w:pPr>
    </w:p>
    <w:sectPr w:rsidR="00771E2E" w:rsidSect="00383F60">
      <w:headerReference w:type="default" r:id="rId8"/>
      <w:pgSz w:w="11906" w:h="16838"/>
      <w:pgMar w:top="1134" w:right="851"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D36" w:rsidRDefault="00E50D36" w:rsidP="00C50E1B">
      <w:pPr>
        <w:spacing w:after="0" w:line="240" w:lineRule="auto"/>
      </w:pPr>
      <w:r>
        <w:separator/>
      </w:r>
    </w:p>
  </w:endnote>
  <w:endnote w:type="continuationSeparator" w:id="1">
    <w:p w:rsidR="00E50D36" w:rsidRDefault="00E50D36" w:rsidP="00C50E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D36" w:rsidRDefault="00E50D36" w:rsidP="00C50E1B">
      <w:pPr>
        <w:spacing w:after="0" w:line="240" w:lineRule="auto"/>
      </w:pPr>
      <w:r>
        <w:separator/>
      </w:r>
    </w:p>
  </w:footnote>
  <w:footnote w:type="continuationSeparator" w:id="1">
    <w:p w:rsidR="00E50D36" w:rsidRDefault="00E50D36" w:rsidP="00C50E1B">
      <w:pPr>
        <w:spacing w:after="0" w:line="240" w:lineRule="auto"/>
      </w:pPr>
      <w:r>
        <w:continuationSeparator/>
      </w:r>
    </w:p>
  </w:footnote>
  <w:footnote w:id="2">
    <w:p w:rsidR="00C50E1B" w:rsidRPr="001324ED" w:rsidRDefault="00C50E1B" w:rsidP="00C50E1B">
      <w:pPr>
        <w:pStyle w:val="a5"/>
        <w:ind w:firstLine="567"/>
      </w:pPr>
      <w:r w:rsidRPr="001324ED">
        <w:rPr>
          <w:rStyle w:val="a7"/>
        </w:rPr>
        <w:footnoteRef/>
      </w:r>
      <w:r w:rsidRPr="001324ED">
        <w:t xml:space="preserve"> Подробно вопросы</w:t>
      </w:r>
      <w:r>
        <w:t xml:space="preserve"> профессиональной этики специалистов медико-социальной экспертизы</w:t>
      </w:r>
      <w:r w:rsidRPr="001324ED">
        <w:t xml:space="preserve"> рассматриваются в кн. </w:t>
      </w:r>
      <w:r>
        <w:t>Э</w:t>
      </w:r>
      <w:r w:rsidRPr="001324ED">
        <w:t>тика и деонтология в практической деятельности специалистов учреждений медико-социальной экспертизы, тактика бесконфликтного поведения / Морозова Е.В., Дымочка М.А., Козлов С.И., Жукова Е.В., Сивухина М.В.</w:t>
      </w:r>
      <w:r>
        <w:t>, п</w:t>
      </w:r>
      <w:r w:rsidRPr="001324ED">
        <w:t>од ред. Морозовой Е.В.// Методическое пособие – М.: Минтруд России. - 2013.- 144 с.</w:t>
      </w:r>
    </w:p>
  </w:footnote>
  <w:footnote w:id="3">
    <w:p w:rsidR="00C50E1B" w:rsidRPr="007A0EC5" w:rsidRDefault="00C50E1B" w:rsidP="00C50E1B">
      <w:pPr>
        <w:spacing w:after="0"/>
        <w:jc w:val="both"/>
        <w:rPr>
          <w:rFonts w:ascii="Times New Roman" w:hAnsi="Times New Roman"/>
          <w:sz w:val="20"/>
          <w:szCs w:val="20"/>
        </w:rPr>
      </w:pPr>
      <w:r w:rsidRPr="007A0EC5">
        <w:rPr>
          <w:rStyle w:val="a7"/>
          <w:rFonts w:ascii="Times New Roman" w:hAnsi="Times New Roman"/>
        </w:rPr>
        <w:footnoteRef/>
      </w:r>
      <w:r w:rsidRPr="007A0EC5">
        <w:rPr>
          <w:rFonts w:ascii="Times New Roman" w:hAnsi="Times New Roman"/>
          <w:sz w:val="20"/>
          <w:szCs w:val="20"/>
        </w:rPr>
        <w:t xml:space="preserve"> утвержден </w:t>
      </w:r>
      <w:r>
        <w:rPr>
          <w:rFonts w:ascii="Times New Roman" w:hAnsi="Times New Roman"/>
          <w:sz w:val="20"/>
          <w:szCs w:val="20"/>
        </w:rPr>
        <w:t>П</w:t>
      </w:r>
      <w:r w:rsidRPr="007A0EC5">
        <w:rPr>
          <w:rFonts w:ascii="Times New Roman" w:hAnsi="Times New Roman"/>
          <w:sz w:val="20"/>
          <w:szCs w:val="20"/>
        </w:rPr>
        <w:t>риказом  Минздравсоцразвития России от 14.02.2012 N 120.</w:t>
      </w:r>
    </w:p>
  </w:footnote>
  <w:footnote w:id="4">
    <w:p w:rsidR="00C50E1B" w:rsidRPr="007A0EC5" w:rsidRDefault="00C50E1B" w:rsidP="00C50E1B">
      <w:pPr>
        <w:pStyle w:val="a5"/>
      </w:pPr>
      <w:r w:rsidRPr="007A0EC5">
        <w:rPr>
          <w:rStyle w:val="a7"/>
        </w:rPr>
        <w:footnoteRef/>
      </w:r>
      <w:r w:rsidRPr="007A0EC5">
        <w:t xml:space="preserve"> </w:t>
      </w:r>
      <w:r>
        <w:t>утвержден П</w:t>
      </w:r>
      <w:r w:rsidRPr="007A0EC5">
        <w:t>риказом Минтруда России от 31.12.2013 № 792.</w:t>
      </w:r>
    </w:p>
  </w:footnote>
  <w:footnote w:id="5">
    <w:p w:rsidR="00C50E1B" w:rsidRPr="007A0EC5" w:rsidRDefault="00C50E1B" w:rsidP="00C50E1B">
      <w:pPr>
        <w:pStyle w:val="a5"/>
      </w:pPr>
      <w:r w:rsidRPr="007A0EC5">
        <w:rPr>
          <w:rStyle w:val="a7"/>
        </w:rPr>
        <w:footnoteRef/>
      </w:r>
      <w:r w:rsidRPr="007A0EC5">
        <w:t xml:space="preserve"> </w:t>
      </w:r>
      <w:r>
        <w:t>утвержден П</w:t>
      </w:r>
      <w:r w:rsidRPr="007A0EC5">
        <w:t>риказом Минтруда России от 1.09.2014 № 596.</w:t>
      </w:r>
    </w:p>
  </w:footnote>
  <w:footnote w:id="6">
    <w:p w:rsidR="00C50E1B" w:rsidRPr="00D20B85" w:rsidRDefault="00C50E1B" w:rsidP="00C50E1B">
      <w:pPr>
        <w:pStyle w:val="a4"/>
        <w:spacing w:before="0" w:after="0" w:line="288" w:lineRule="atLeast"/>
        <w:ind w:firstLine="340"/>
        <w:jc w:val="both"/>
        <w:rPr>
          <w:color w:val="000000"/>
          <w:sz w:val="20"/>
          <w:szCs w:val="20"/>
        </w:rPr>
      </w:pPr>
      <w:r>
        <w:rPr>
          <w:rStyle w:val="a7"/>
        </w:rPr>
        <w:footnoteRef/>
      </w:r>
      <w:r>
        <w:t xml:space="preserve"> </w:t>
      </w:r>
      <w:r w:rsidRPr="00D20B85">
        <w:rPr>
          <w:sz w:val="20"/>
          <w:szCs w:val="20"/>
        </w:rPr>
        <w:t>Рабочая программа учебной дисциплины  «Деонтология в социальной работе</w:t>
      </w:r>
      <w:r w:rsidRPr="00D20B85">
        <w:rPr>
          <w:color w:val="000000"/>
          <w:sz w:val="20"/>
          <w:szCs w:val="20"/>
        </w:rPr>
        <w:t>»</w:t>
      </w:r>
      <w:r w:rsidRPr="00D20B85">
        <w:rPr>
          <w:sz w:val="20"/>
          <w:szCs w:val="20"/>
        </w:rPr>
        <w:t xml:space="preserve">/ </w:t>
      </w:r>
      <w:r w:rsidRPr="00D20B85">
        <w:rPr>
          <w:color w:val="000000"/>
          <w:sz w:val="20"/>
          <w:szCs w:val="20"/>
        </w:rPr>
        <w:t>Е.Н.Поддубная. // М.:Московский государственный медико-стоматологический университет им. А.И.Евдокимова</w:t>
      </w:r>
      <w:r>
        <w:rPr>
          <w:color w:val="000000"/>
          <w:sz w:val="20"/>
          <w:szCs w:val="20"/>
        </w:rPr>
        <w:t>, 2014. – 108</w:t>
      </w:r>
      <w:r w:rsidRPr="00D20B85">
        <w:rPr>
          <w:color w:val="000000"/>
          <w:sz w:val="20"/>
          <w:szCs w:val="20"/>
        </w:rPr>
        <w:t>с.</w:t>
      </w:r>
    </w:p>
    <w:p w:rsidR="00C50E1B" w:rsidRDefault="00C50E1B" w:rsidP="00C50E1B">
      <w:pPr>
        <w:pStyle w:val="a5"/>
      </w:pPr>
    </w:p>
  </w:footnote>
  <w:footnote w:id="7">
    <w:p w:rsidR="00C50E1B" w:rsidRPr="001324ED" w:rsidRDefault="00C50E1B" w:rsidP="00C50E1B">
      <w:pPr>
        <w:pStyle w:val="a5"/>
      </w:pPr>
      <w:r w:rsidRPr="001324ED">
        <w:rPr>
          <w:rStyle w:val="a7"/>
        </w:rPr>
        <w:footnoteRef/>
      </w:r>
      <w:r w:rsidRPr="001324ED">
        <w:t xml:space="preserve"> К независимой жизни: пособие для инвалидов» // М.: РООИ «Перспектива», 2001.</w:t>
      </w:r>
    </w:p>
  </w:footnote>
  <w:footnote w:id="8">
    <w:p w:rsidR="00C50E1B" w:rsidRPr="003F7076" w:rsidRDefault="00C50E1B" w:rsidP="00C50E1B">
      <w:pPr>
        <w:pStyle w:val="a5"/>
      </w:pPr>
      <w:r w:rsidRPr="003F7076">
        <w:rPr>
          <w:rStyle w:val="a7"/>
        </w:rPr>
        <w:footnoteRef/>
      </w:r>
      <w:r w:rsidRPr="003F7076">
        <w:t xml:space="preserve"> Сформулированы Норманом Кюнком</w:t>
      </w:r>
    </w:p>
  </w:footnote>
  <w:footnote w:id="9">
    <w:p w:rsidR="00C50E1B" w:rsidRDefault="00C50E1B" w:rsidP="00C50E1B">
      <w:pPr>
        <w:pStyle w:val="a5"/>
        <w:ind w:firstLine="567"/>
      </w:pPr>
      <w:r w:rsidRPr="00396ECD">
        <w:rPr>
          <w:rStyle w:val="a7"/>
        </w:rPr>
        <w:footnoteRef/>
      </w:r>
      <w:r w:rsidRPr="00396ECD">
        <w:t xml:space="preserve"> "10 общих правил этикета" составлены Карен Мейер</w:t>
      </w:r>
    </w:p>
    <w:p w:rsidR="00C50E1B" w:rsidRPr="007A16D6" w:rsidRDefault="00C50E1B" w:rsidP="00C50E1B">
      <w:pPr>
        <w:pStyle w:val="a5"/>
        <w:ind w:firstLine="567"/>
      </w:pPr>
    </w:p>
  </w:footnote>
  <w:footnote w:id="10">
    <w:p w:rsidR="00C50E1B" w:rsidRPr="00AA7F98" w:rsidRDefault="00C50E1B" w:rsidP="00C50E1B">
      <w:pPr>
        <w:pStyle w:val="a5"/>
        <w:ind w:firstLine="0"/>
      </w:pPr>
      <w:r w:rsidRPr="00E54E3C">
        <w:rPr>
          <w:rStyle w:val="a7"/>
        </w:rPr>
        <w:footnoteRef/>
      </w:r>
      <w:r w:rsidRPr="00E54E3C">
        <w:t xml:space="preserve"> Татьяна Прудинник</w:t>
      </w:r>
      <w:r>
        <w:t>. Как правильно вести себя с инвалидом</w:t>
      </w:r>
      <w:r w:rsidRPr="00AA7F98">
        <w:t xml:space="preserve">, </w:t>
      </w:r>
      <w:hyperlink r:id="rId1" w:history="1">
        <w:r w:rsidRPr="00AA7F98">
          <w:rPr>
            <w:rStyle w:val="a8"/>
          </w:rPr>
          <w:t>http://www.interfax.by/article/56700</w:t>
        </w:r>
      </w:hyperlink>
      <w:r w:rsidRPr="00AA7F98">
        <w:t xml:space="preserve"> .</w:t>
      </w:r>
    </w:p>
    <w:p w:rsidR="00C50E1B" w:rsidRPr="00AA7F98" w:rsidRDefault="00C50E1B" w:rsidP="00C50E1B">
      <w:pPr>
        <w:pStyle w:val="a5"/>
        <w:ind w:firstLine="56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E1B" w:rsidRDefault="00272486">
    <w:pPr>
      <w:pStyle w:val="aa"/>
      <w:jc w:val="center"/>
    </w:pPr>
    <w:fldSimple w:instr="PAGE   \* MERGEFORMAT">
      <w:r w:rsidR="00906281">
        <w:rPr>
          <w:noProof/>
        </w:rPr>
        <w:t>1</w:t>
      </w:r>
    </w:fldSimple>
  </w:p>
  <w:p w:rsidR="00C50E1B" w:rsidRDefault="00C50E1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8A4"/>
    <w:multiLevelType w:val="hybridMultilevel"/>
    <w:tmpl w:val="B1EE685E"/>
    <w:lvl w:ilvl="0" w:tplc="59F447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50791F"/>
    <w:multiLevelType w:val="hybridMultilevel"/>
    <w:tmpl w:val="818C3FC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25D45E9"/>
    <w:multiLevelType w:val="hybridMultilevel"/>
    <w:tmpl w:val="871CCF02"/>
    <w:lvl w:ilvl="0" w:tplc="9662C1A0">
      <w:start w:val="3"/>
      <w:numFmt w:val="bullet"/>
      <w:lvlText w:val="–"/>
      <w:lvlJc w:val="left"/>
      <w:pPr>
        <w:ind w:left="1287" w:hanging="360"/>
      </w:pPr>
      <w:rPr>
        <w:rFonts w:ascii="Times New Roman" w:eastAsia="Times New Roman" w:hAnsi="Times New Roman"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36144C5"/>
    <w:multiLevelType w:val="hybridMultilevel"/>
    <w:tmpl w:val="8F9236A2"/>
    <w:lvl w:ilvl="0" w:tplc="A73C2D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53C7AD3"/>
    <w:multiLevelType w:val="hybridMultilevel"/>
    <w:tmpl w:val="78688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535FE5"/>
    <w:multiLevelType w:val="hybridMultilevel"/>
    <w:tmpl w:val="32E61944"/>
    <w:lvl w:ilvl="0" w:tplc="2C5A06F2">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6D675FE"/>
    <w:multiLevelType w:val="hybridMultilevel"/>
    <w:tmpl w:val="AA8C72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DF3B1C"/>
    <w:multiLevelType w:val="hybridMultilevel"/>
    <w:tmpl w:val="B93CB1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FD213D"/>
    <w:multiLevelType w:val="hybridMultilevel"/>
    <w:tmpl w:val="A6E0873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FC360E8"/>
    <w:multiLevelType w:val="hybridMultilevel"/>
    <w:tmpl w:val="605280EA"/>
    <w:lvl w:ilvl="0" w:tplc="4F222C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2255B0A"/>
    <w:multiLevelType w:val="multilevel"/>
    <w:tmpl w:val="1A72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A73F81"/>
    <w:multiLevelType w:val="hybridMultilevel"/>
    <w:tmpl w:val="F4C01676"/>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500EFB"/>
    <w:multiLevelType w:val="hybridMultilevel"/>
    <w:tmpl w:val="BBFE7B3C"/>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E26A90"/>
    <w:multiLevelType w:val="hybridMultilevel"/>
    <w:tmpl w:val="01D806A2"/>
    <w:lvl w:ilvl="0" w:tplc="A516E37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D51BB5"/>
    <w:multiLevelType w:val="hybridMultilevel"/>
    <w:tmpl w:val="44E09B60"/>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D8536B0"/>
    <w:multiLevelType w:val="hybridMultilevel"/>
    <w:tmpl w:val="88B05C9C"/>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FEC4A9D"/>
    <w:multiLevelType w:val="hybridMultilevel"/>
    <w:tmpl w:val="6C62767E"/>
    <w:lvl w:ilvl="0" w:tplc="04190001">
      <w:start w:val="1"/>
      <w:numFmt w:val="bullet"/>
      <w:lvlText w:val=""/>
      <w:lvlJc w:val="left"/>
      <w:pPr>
        <w:ind w:left="720" w:hanging="360"/>
      </w:pPr>
      <w:rPr>
        <w:rFonts w:ascii="Symbol" w:hAnsi="Symbol" w:hint="default"/>
        <w:color w:val="auto"/>
      </w:rPr>
    </w:lvl>
    <w:lvl w:ilvl="1" w:tplc="18363D6E">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21371B"/>
    <w:multiLevelType w:val="hybridMultilevel"/>
    <w:tmpl w:val="6706B1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60D0247"/>
    <w:multiLevelType w:val="hybridMultilevel"/>
    <w:tmpl w:val="13C6F5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EA6494"/>
    <w:multiLevelType w:val="hybridMultilevel"/>
    <w:tmpl w:val="8EDE528A"/>
    <w:lvl w:ilvl="0" w:tplc="2C5A06F2">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29A55B45"/>
    <w:multiLevelType w:val="hybridMultilevel"/>
    <w:tmpl w:val="7D64C88E"/>
    <w:lvl w:ilvl="0" w:tplc="041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ABF208C"/>
    <w:multiLevelType w:val="hybridMultilevel"/>
    <w:tmpl w:val="89643866"/>
    <w:lvl w:ilvl="0" w:tplc="2C5A06F2">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2B5C3049"/>
    <w:multiLevelType w:val="hybridMultilevel"/>
    <w:tmpl w:val="2D6253C0"/>
    <w:lvl w:ilvl="0" w:tplc="012EB9F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0F598C"/>
    <w:multiLevelType w:val="hybridMultilevel"/>
    <w:tmpl w:val="4B848B5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DF00098"/>
    <w:multiLevelType w:val="hybridMultilevel"/>
    <w:tmpl w:val="E54E89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485076A"/>
    <w:multiLevelType w:val="hybridMultilevel"/>
    <w:tmpl w:val="2EFE2C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6911F13"/>
    <w:multiLevelType w:val="hybridMultilevel"/>
    <w:tmpl w:val="47A01EA6"/>
    <w:lvl w:ilvl="0" w:tplc="20BE6C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3AE93BD9"/>
    <w:multiLevelType w:val="hybridMultilevel"/>
    <w:tmpl w:val="598CE096"/>
    <w:lvl w:ilvl="0" w:tplc="8FA8AC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D511572"/>
    <w:multiLevelType w:val="hybridMultilevel"/>
    <w:tmpl w:val="BFCC7422"/>
    <w:lvl w:ilvl="0" w:tplc="04190001">
      <w:start w:val="1"/>
      <w:numFmt w:val="bullet"/>
      <w:lvlText w:val=""/>
      <w:lvlJc w:val="left"/>
      <w:pPr>
        <w:tabs>
          <w:tab w:val="num" w:pos="360"/>
        </w:tabs>
        <w:ind w:left="360" w:hanging="360"/>
      </w:pPr>
      <w:rPr>
        <w:rFonts w:ascii="Symbol" w:hAnsi="Symbol" w:hint="default"/>
      </w:rPr>
    </w:lvl>
    <w:lvl w:ilvl="1" w:tplc="C004FC00" w:tentative="1">
      <w:start w:val="1"/>
      <w:numFmt w:val="bullet"/>
      <w:lvlText w:val=""/>
      <w:lvlJc w:val="left"/>
      <w:pPr>
        <w:tabs>
          <w:tab w:val="num" w:pos="1080"/>
        </w:tabs>
        <w:ind w:left="1080" w:hanging="360"/>
      </w:pPr>
      <w:rPr>
        <w:rFonts w:ascii="Symbol" w:hAnsi="Symbol" w:hint="default"/>
      </w:rPr>
    </w:lvl>
    <w:lvl w:ilvl="2" w:tplc="46FA6DFC" w:tentative="1">
      <w:start w:val="1"/>
      <w:numFmt w:val="bullet"/>
      <w:lvlText w:val=""/>
      <w:lvlJc w:val="left"/>
      <w:pPr>
        <w:tabs>
          <w:tab w:val="num" w:pos="1800"/>
        </w:tabs>
        <w:ind w:left="1800" w:hanging="360"/>
      </w:pPr>
      <w:rPr>
        <w:rFonts w:ascii="Symbol" w:hAnsi="Symbol" w:hint="default"/>
      </w:rPr>
    </w:lvl>
    <w:lvl w:ilvl="3" w:tplc="C3DC62E4" w:tentative="1">
      <w:start w:val="1"/>
      <w:numFmt w:val="bullet"/>
      <w:lvlText w:val=""/>
      <w:lvlJc w:val="left"/>
      <w:pPr>
        <w:tabs>
          <w:tab w:val="num" w:pos="2520"/>
        </w:tabs>
        <w:ind w:left="2520" w:hanging="360"/>
      </w:pPr>
      <w:rPr>
        <w:rFonts w:ascii="Symbol" w:hAnsi="Symbol" w:hint="default"/>
      </w:rPr>
    </w:lvl>
    <w:lvl w:ilvl="4" w:tplc="278EF754" w:tentative="1">
      <w:start w:val="1"/>
      <w:numFmt w:val="bullet"/>
      <w:lvlText w:val=""/>
      <w:lvlJc w:val="left"/>
      <w:pPr>
        <w:tabs>
          <w:tab w:val="num" w:pos="3240"/>
        </w:tabs>
        <w:ind w:left="3240" w:hanging="360"/>
      </w:pPr>
      <w:rPr>
        <w:rFonts w:ascii="Symbol" w:hAnsi="Symbol" w:hint="default"/>
      </w:rPr>
    </w:lvl>
    <w:lvl w:ilvl="5" w:tplc="14462404" w:tentative="1">
      <w:start w:val="1"/>
      <w:numFmt w:val="bullet"/>
      <w:lvlText w:val=""/>
      <w:lvlJc w:val="left"/>
      <w:pPr>
        <w:tabs>
          <w:tab w:val="num" w:pos="3960"/>
        </w:tabs>
        <w:ind w:left="3960" w:hanging="360"/>
      </w:pPr>
      <w:rPr>
        <w:rFonts w:ascii="Symbol" w:hAnsi="Symbol" w:hint="default"/>
      </w:rPr>
    </w:lvl>
    <w:lvl w:ilvl="6" w:tplc="03A07344" w:tentative="1">
      <w:start w:val="1"/>
      <w:numFmt w:val="bullet"/>
      <w:lvlText w:val=""/>
      <w:lvlJc w:val="left"/>
      <w:pPr>
        <w:tabs>
          <w:tab w:val="num" w:pos="4680"/>
        </w:tabs>
        <w:ind w:left="4680" w:hanging="360"/>
      </w:pPr>
      <w:rPr>
        <w:rFonts w:ascii="Symbol" w:hAnsi="Symbol" w:hint="default"/>
      </w:rPr>
    </w:lvl>
    <w:lvl w:ilvl="7" w:tplc="56F42B38" w:tentative="1">
      <w:start w:val="1"/>
      <w:numFmt w:val="bullet"/>
      <w:lvlText w:val=""/>
      <w:lvlJc w:val="left"/>
      <w:pPr>
        <w:tabs>
          <w:tab w:val="num" w:pos="5400"/>
        </w:tabs>
        <w:ind w:left="5400" w:hanging="360"/>
      </w:pPr>
      <w:rPr>
        <w:rFonts w:ascii="Symbol" w:hAnsi="Symbol" w:hint="default"/>
      </w:rPr>
    </w:lvl>
    <w:lvl w:ilvl="8" w:tplc="7E16A19A" w:tentative="1">
      <w:start w:val="1"/>
      <w:numFmt w:val="bullet"/>
      <w:lvlText w:val=""/>
      <w:lvlJc w:val="left"/>
      <w:pPr>
        <w:tabs>
          <w:tab w:val="num" w:pos="6120"/>
        </w:tabs>
        <w:ind w:left="6120" w:hanging="360"/>
      </w:pPr>
      <w:rPr>
        <w:rFonts w:ascii="Symbol" w:hAnsi="Symbol" w:hint="default"/>
      </w:rPr>
    </w:lvl>
  </w:abstractNum>
  <w:abstractNum w:abstractNumId="29">
    <w:nsid w:val="44BC1255"/>
    <w:multiLevelType w:val="hybridMultilevel"/>
    <w:tmpl w:val="E408C3D6"/>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6A431E4"/>
    <w:multiLevelType w:val="hybridMultilevel"/>
    <w:tmpl w:val="145A3B52"/>
    <w:lvl w:ilvl="0" w:tplc="0CD24C3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565BC8"/>
    <w:multiLevelType w:val="hybridMultilevel"/>
    <w:tmpl w:val="8D627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F5C4D46"/>
    <w:multiLevelType w:val="hybridMultilevel"/>
    <w:tmpl w:val="32CE7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4B0A98"/>
    <w:multiLevelType w:val="hybridMultilevel"/>
    <w:tmpl w:val="42762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823B61"/>
    <w:multiLevelType w:val="hybridMultilevel"/>
    <w:tmpl w:val="881878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6112289B"/>
    <w:multiLevelType w:val="hybridMultilevel"/>
    <w:tmpl w:val="15023002"/>
    <w:lvl w:ilvl="0" w:tplc="04190001">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nsid w:val="65721DD7"/>
    <w:multiLevelType w:val="multilevel"/>
    <w:tmpl w:val="73E6BD0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6ADE1424"/>
    <w:multiLevelType w:val="hybridMultilevel"/>
    <w:tmpl w:val="8688B8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F40871"/>
    <w:multiLevelType w:val="hybridMultilevel"/>
    <w:tmpl w:val="4C5CC5CA"/>
    <w:lvl w:ilvl="0" w:tplc="63621D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70D67FCD"/>
    <w:multiLevelType w:val="hybridMultilevel"/>
    <w:tmpl w:val="9488CE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0812D1"/>
    <w:multiLevelType w:val="hybridMultilevel"/>
    <w:tmpl w:val="5FD618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1C02E3"/>
    <w:multiLevelType w:val="hybridMultilevel"/>
    <w:tmpl w:val="B4B051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4708EF"/>
    <w:multiLevelType w:val="hybridMultilevel"/>
    <w:tmpl w:val="F1EEC1A4"/>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nsid w:val="7AE74D39"/>
    <w:multiLevelType w:val="hybridMultilevel"/>
    <w:tmpl w:val="6D8A9E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273D97"/>
    <w:multiLevelType w:val="hybridMultilevel"/>
    <w:tmpl w:val="28084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38"/>
  </w:num>
  <w:num w:numId="4">
    <w:abstractNumId w:val="36"/>
  </w:num>
  <w:num w:numId="5">
    <w:abstractNumId w:val="34"/>
  </w:num>
  <w:num w:numId="6">
    <w:abstractNumId w:val="0"/>
  </w:num>
  <w:num w:numId="7">
    <w:abstractNumId w:val="9"/>
  </w:num>
  <w:num w:numId="8">
    <w:abstractNumId w:val="39"/>
  </w:num>
  <w:num w:numId="9">
    <w:abstractNumId w:val="43"/>
  </w:num>
  <w:num w:numId="10">
    <w:abstractNumId w:val="1"/>
  </w:num>
  <w:num w:numId="11">
    <w:abstractNumId w:val="10"/>
  </w:num>
  <w:num w:numId="12">
    <w:abstractNumId w:val="41"/>
  </w:num>
  <w:num w:numId="13">
    <w:abstractNumId w:val="6"/>
  </w:num>
  <w:num w:numId="14">
    <w:abstractNumId w:val="7"/>
  </w:num>
  <w:num w:numId="15">
    <w:abstractNumId w:val="8"/>
  </w:num>
  <w:num w:numId="16">
    <w:abstractNumId w:val="37"/>
  </w:num>
  <w:num w:numId="17">
    <w:abstractNumId w:val="25"/>
  </w:num>
  <w:num w:numId="18">
    <w:abstractNumId w:val="24"/>
  </w:num>
  <w:num w:numId="19">
    <w:abstractNumId w:val="18"/>
  </w:num>
  <w:num w:numId="20">
    <w:abstractNumId w:val="40"/>
  </w:num>
  <w:num w:numId="21">
    <w:abstractNumId w:val="33"/>
  </w:num>
  <w:num w:numId="22">
    <w:abstractNumId w:val="2"/>
  </w:num>
  <w:num w:numId="23">
    <w:abstractNumId w:val="15"/>
  </w:num>
  <w:num w:numId="24">
    <w:abstractNumId w:val="14"/>
  </w:num>
  <w:num w:numId="25">
    <w:abstractNumId w:val="32"/>
  </w:num>
  <w:num w:numId="26">
    <w:abstractNumId w:val="27"/>
  </w:num>
  <w:num w:numId="27">
    <w:abstractNumId w:val="13"/>
  </w:num>
  <w:num w:numId="28">
    <w:abstractNumId w:val="22"/>
  </w:num>
  <w:num w:numId="29">
    <w:abstractNumId w:val="30"/>
  </w:num>
  <w:num w:numId="30">
    <w:abstractNumId w:val="29"/>
  </w:num>
  <w:num w:numId="31">
    <w:abstractNumId w:val="23"/>
  </w:num>
  <w:num w:numId="32">
    <w:abstractNumId w:val="26"/>
  </w:num>
  <w:num w:numId="33">
    <w:abstractNumId w:val="28"/>
  </w:num>
  <w:num w:numId="34">
    <w:abstractNumId w:val="12"/>
  </w:num>
  <w:num w:numId="35">
    <w:abstractNumId w:val="44"/>
  </w:num>
  <w:num w:numId="36">
    <w:abstractNumId w:val="31"/>
  </w:num>
  <w:num w:numId="37">
    <w:abstractNumId w:val="42"/>
  </w:num>
  <w:num w:numId="38">
    <w:abstractNumId w:val="17"/>
  </w:num>
  <w:num w:numId="39">
    <w:abstractNumId w:val="4"/>
  </w:num>
  <w:num w:numId="40">
    <w:abstractNumId w:val="3"/>
  </w:num>
  <w:num w:numId="41">
    <w:abstractNumId w:val="21"/>
  </w:num>
  <w:num w:numId="42">
    <w:abstractNumId w:val="16"/>
  </w:num>
  <w:num w:numId="43">
    <w:abstractNumId w:val="11"/>
  </w:num>
  <w:num w:numId="44">
    <w:abstractNumId w:val="35"/>
  </w:num>
  <w:num w:numId="45">
    <w:abstractNumId w:val="2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50E1B"/>
    <w:rsid w:val="000723D3"/>
    <w:rsid w:val="00272486"/>
    <w:rsid w:val="00383F60"/>
    <w:rsid w:val="003A1C57"/>
    <w:rsid w:val="006C2807"/>
    <w:rsid w:val="006E0405"/>
    <w:rsid w:val="00771E2E"/>
    <w:rsid w:val="008C63A5"/>
    <w:rsid w:val="00906281"/>
    <w:rsid w:val="00C50E1B"/>
    <w:rsid w:val="00D507AB"/>
    <w:rsid w:val="00DB3677"/>
    <w:rsid w:val="00E50D36"/>
    <w:rsid w:val="00E64A08"/>
    <w:rsid w:val="00FD3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3A5"/>
  </w:style>
  <w:style w:type="paragraph" w:styleId="1">
    <w:name w:val="heading 1"/>
    <w:basedOn w:val="a"/>
    <w:next w:val="a"/>
    <w:link w:val="10"/>
    <w:uiPriority w:val="9"/>
    <w:qFormat/>
    <w:rsid w:val="00C50E1B"/>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uiPriority w:val="9"/>
    <w:semiHidden/>
    <w:unhideWhenUsed/>
    <w:qFormat/>
    <w:rsid w:val="00C50E1B"/>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
    <w:semiHidden/>
    <w:unhideWhenUsed/>
    <w:qFormat/>
    <w:rsid w:val="00C50E1B"/>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
    <w:next w:val="a"/>
    <w:link w:val="40"/>
    <w:uiPriority w:val="9"/>
    <w:semiHidden/>
    <w:unhideWhenUsed/>
    <w:qFormat/>
    <w:rsid w:val="00C50E1B"/>
    <w:pPr>
      <w:keepNext/>
      <w:keepLines/>
      <w:spacing w:before="200" w:after="0"/>
      <w:outlineLvl w:val="3"/>
    </w:pPr>
    <w:rPr>
      <w:rFonts w:ascii="Cambria" w:eastAsia="Times New Roman" w:hAnsi="Cambria" w:cs="Times New Roman"/>
      <w:b/>
      <w:bCs/>
      <w:i/>
      <w:iCs/>
      <w:color w:val="4F81BD"/>
      <w:lang w:eastAsia="en-US"/>
    </w:rPr>
  </w:style>
  <w:style w:type="paragraph" w:styleId="5">
    <w:name w:val="heading 5"/>
    <w:basedOn w:val="a"/>
    <w:next w:val="a"/>
    <w:link w:val="50"/>
    <w:uiPriority w:val="9"/>
    <w:semiHidden/>
    <w:unhideWhenUsed/>
    <w:qFormat/>
    <w:rsid w:val="00C50E1B"/>
    <w:pPr>
      <w:keepNext/>
      <w:keepLines/>
      <w:spacing w:before="200" w:after="0"/>
      <w:outlineLvl w:val="4"/>
    </w:pPr>
    <w:rPr>
      <w:rFonts w:ascii="Cambria" w:eastAsia="Times New Roman" w:hAnsi="Cambria" w:cs="Times New Roman"/>
      <w:color w:val="243F60"/>
      <w:lang w:eastAsia="en-US"/>
    </w:rPr>
  </w:style>
  <w:style w:type="paragraph" w:styleId="6">
    <w:name w:val="heading 6"/>
    <w:basedOn w:val="a"/>
    <w:next w:val="a"/>
    <w:link w:val="60"/>
    <w:uiPriority w:val="9"/>
    <w:semiHidden/>
    <w:unhideWhenUsed/>
    <w:qFormat/>
    <w:rsid w:val="00C50E1B"/>
    <w:pPr>
      <w:keepNext/>
      <w:keepLines/>
      <w:spacing w:before="200" w:after="0"/>
      <w:outlineLvl w:val="5"/>
    </w:pPr>
    <w:rPr>
      <w:rFonts w:ascii="Cambria" w:eastAsia="Times New Roman" w:hAnsi="Cambria" w:cs="Times New Roman"/>
      <w:i/>
      <w:iCs/>
      <w:color w:val="243F60"/>
      <w:lang w:eastAsia="en-US"/>
    </w:rPr>
  </w:style>
  <w:style w:type="paragraph" w:styleId="7">
    <w:name w:val="heading 7"/>
    <w:basedOn w:val="a"/>
    <w:next w:val="a"/>
    <w:link w:val="70"/>
    <w:uiPriority w:val="9"/>
    <w:semiHidden/>
    <w:unhideWhenUsed/>
    <w:qFormat/>
    <w:rsid w:val="00C50E1B"/>
    <w:pPr>
      <w:keepNext/>
      <w:keepLines/>
      <w:spacing w:before="200" w:after="0"/>
      <w:outlineLvl w:val="6"/>
    </w:pPr>
    <w:rPr>
      <w:rFonts w:ascii="Cambria" w:eastAsia="Times New Roman" w:hAnsi="Cambria" w:cs="Times New Roman"/>
      <w:i/>
      <w:iCs/>
      <w:color w:val="404040"/>
      <w:lang w:eastAsia="en-US"/>
    </w:rPr>
  </w:style>
  <w:style w:type="paragraph" w:styleId="8">
    <w:name w:val="heading 8"/>
    <w:basedOn w:val="a"/>
    <w:next w:val="a"/>
    <w:link w:val="80"/>
    <w:uiPriority w:val="9"/>
    <w:semiHidden/>
    <w:unhideWhenUsed/>
    <w:qFormat/>
    <w:rsid w:val="00C50E1B"/>
    <w:pPr>
      <w:keepNext/>
      <w:keepLines/>
      <w:spacing w:before="200" w:after="0"/>
      <w:outlineLvl w:val="7"/>
    </w:pPr>
    <w:rPr>
      <w:rFonts w:ascii="Cambria" w:eastAsia="Times New Roman" w:hAnsi="Cambria" w:cs="Times New Roman"/>
      <w:color w:val="4F81BD"/>
      <w:sz w:val="20"/>
      <w:szCs w:val="20"/>
      <w:lang w:eastAsia="en-US"/>
    </w:rPr>
  </w:style>
  <w:style w:type="paragraph" w:styleId="9">
    <w:name w:val="heading 9"/>
    <w:basedOn w:val="a"/>
    <w:next w:val="a"/>
    <w:link w:val="90"/>
    <w:uiPriority w:val="9"/>
    <w:semiHidden/>
    <w:unhideWhenUsed/>
    <w:qFormat/>
    <w:rsid w:val="00C50E1B"/>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0E1B"/>
    <w:rPr>
      <w:rFonts w:ascii="Cambria" w:eastAsia="Times New Roman" w:hAnsi="Cambria" w:cs="Times New Roman"/>
      <w:b/>
      <w:bCs/>
      <w:color w:val="365F91"/>
      <w:sz w:val="28"/>
      <w:szCs w:val="28"/>
      <w:lang w:eastAsia="en-US"/>
    </w:rPr>
  </w:style>
  <w:style w:type="character" w:customStyle="1" w:styleId="20">
    <w:name w:val="Заголовок 2 Знак"/>
    <w:basedOn w:val="a0"/>
    <w:link w:val="2"/>
    <w:uiPriority w:val="9"/>
    <w:semiHidden/>
    <w:rsid w:val="00C50E1B"/>
    <w:rPr>
      <w:rFonts w:ascii="Cambria" w:eastAsia="Times New Roman" w:hAnsi="Cambria" w:cs="Times New Roman"/>
      <w:b/>
      <w:bCs/>
      <w:color w:val="4F81BD"/>
      <w:sz w:val="26"/>
      <w:szCs w:val="26"/>
      <w:lang w:eastAsia="en-US"/>
    </w:rPr>
  </w:style>
  <w:style w:type="character" w:customStyle="1" w:styleId="30">
    <w:name w:val="Заголовок 3 Знак"/>
    <w:basedOn w:val="a0"/>
    <w:link w:val="3"/>
    <w:uiPriority w:val="9"/>
    <w:semiHidden/>
    <w:rsid w:val="00C50E1B"/>
    <w:rPr>
      <w:rFonts w:ascii="Cambria" w:eastAsia="Times New Roman" w:hAnsi="Cambria" w:cs="Times New Roman"/>
      <w:b/>
      <w:bCs/>
      <w:color w:val="4F81BD"/>
      <w:lang w:eastAsia="en-US"/>
    </w:rPr>
  </w:style>
  <w:style w:type="character" w:customStyle="1" w:styleId="40">
    <w:name w:val="Заголовок 4 Знак"/>
    <w:basedOn w:val="a0"/>
    <w:link w:val="4"/>
    <w:uiPriority w:val="9"/>
    <w:semiHidden/>
    <w:rsid w:val="00C50E1B"/>
    <w:rPr>
      <w:rFonts w:ascii="Cambria" w:eastAsia="Times New Roman" w:hAnsi="Cambria" w:cs="Times New Roman"/>
      <w:b/>
      <w:bCs/>
      <w:i/>
      <w:iCs/>
      <w:color w:val="4F81BD"/>
      <w:lang w:eastAsia="en-US"/>
    </w:rPr>
  </w:style>
  <w:style w:type="character" w:customStyle="1" w:styleId="50">
    <w:name w:val="Заголовок 5 Знак"/>
    <w:basedOn w:val="a0"/>
    <w:link w:val="5"/>
    <w:uiPriority w:val="9"/>
    <w:semiHidden/>
    <w:rsid w:val="00C50E1B"/>
    <w:rPr>
      <w:rFonts w:ascii="Cambria" w:eastAsia="Times New Roman" w:hAnsi="Cambria" w:cs="Times New Roman"/>
      <w:color w:val="243F60"/>
      <w:lang w:eastAsia="en-US"/>
    </w:rPr>
  </w:style>
  <w:style w:type="character" w:customStyle="1" w:styleId="60">
    <w:name w:val="Заголовок 6 Знак"/>
    <w:basedOn w:val="a0"/>
    <w:link w:val="6"/>
    <w:uiPriority w:val="9"/>
    <w:semiHidden/>
    <w:rsid w:val="00C50E1B"/>
    <w:rPr>
      <w:rFonts w:ascii="Cambria" w:eastAsia="Times New Roman" w:hAnsi="Cambria" w:cs="Times New Roman"/>
      <w:i/>
      <w:iCs/>
      <w:color w:val="243F60"/>
      <w:lang w:eastAsia="en-US"/>
    </w:rPr>
  </w:style>
  <w:style w:type="character" w:customStyle="1" w:styleId="70">
    <w:name w:val="Заголовок 7 Знак"/>
    <w:basedOn w:val="a0"/>
    <w:link w:val="7"/>
    <w:uiPriority w:val="9"/>
    <w:semiHidden/>
    <w:rsid w:val="00C50E1B"/>
    <w:rPr>
      <w:rFonts w:ascii="Cambria" w:eastAsia="Times New Roman" w:hAnsi="Cambria" w:cs="Times New Roman"/>
      <w:i/>
      <w:iCs/>
      <w:color w:val="404040"/>
      <w:lang w:eastAsia="en-US"/>
    </w:rPr>
  </w:style>
  <w:style w:type="character" w:customStyle="1" w:styleId="80">
    <w:name w:val="Заголовок 8 Знак"/>
    <w:basedOn w:val="a0"/>
    <w:link w:val="8"/>
    <w:uiPriority w:val="9"/>
    <w:semiHidden/>
    <w:rsid w:val="00C50E1B"/>
    <w:rPr>
      <w:rFonts w:ascii="Cambria" w:eastAsia="Times New Roman" w:hAnsi="Cambria" w:cs="Times New Roman"/>
      <w:color w:val="4F81BD"/>
      <w:sz w:val="20"/>
      <w:szCs w:val="20"/>
      <w:lang w:eastAsia="en-US"/>
    </w:rPr>
  </w:style>
  <w:style w:type="character" w:customStyle="1" w:styleId="90">
    <w:name w:val="Заголовок 9 Знак"/>
    <w:basedOn w:val="a0"/>
    <w:link w:val="9"/>
    <w:uiPriority w:val="9"/>
    <w:semiHidden/>
    <w:rsid w:val="00C50E1B"/>
    <w:rPr>
      <w:rFonts w:ascii="Cambria" w:eastAsia="Times New Roman" w:hAnsi="Cambria" w:cs="Times New Roman"/>
      <w:i/>
      <w:iCs/>
      <w:color w:val="404040"/>
      <w:sz w:val="20"/>
      <w:szCs w:val="20"/>
      <w:lang w:eastAsia="en-US"/>
    </w:rPr>
  </w:style>
  <w:style w:type="character" w:customStyle="1" w:styleId="blk">
    <w:name w:val="blk"/>
    <w:basedOn w:val="a0"/>
    <w:rsid w:val="00C50E1B"/>
  </w:style>
  <w:style w:type="paragraph" w:styleId="a3">
    <w:name w:val="List Paragraph"/>
    <w:basedOn w:val="a"/>
    <w:uiPriority w:val="34"/>
    <w:qFormat/>
    <w:rsid w:val="00C50E1B"/>
    <w:pPr>
      <w:ind w:left="720"/>
      <w:contextualSpacing/>
    </w:pPr>
    <w:rPr>
      <w:rFonts w:ascii="Calibri" w:eastAsia="Times New Roman" w:hAnsi="Calibri" w:cs="Times New Roman"/>
      <w:lang w:eastAsia="en-US"/>
    </w:rPr>
  </w:style>
  <w:style w:type="paragraph" w:styleId="a4">
    <w:name w:val="Normal (Web)"/>
    <w:basedOn w:val="a"/>
    <w:uiPriority w:val="99"/>
    <w:unhideWhenUsed/>
    <w:rsid w:val="00C50E1B"/>
    <w:pPr>
      <w:spacing w:before="240" w:after="240" w:line="240" w:lineRule="auto"/>
    </w:pPr>
    <w:rPr>
      <w:rFonts w:ascii="Times New Roman" w:eastAsia="Times New Roman" w:hAnsi="Times New Roman" w:cs="Times New Roman"/>
      <w:sz w:val="24"/>
      <w:szCs w:val="24"/>
    </w:rPr>
  </w:style>
  <w:style w:type="paragraph" w:styleId="a5">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6"/>
    <w:uiPriority w:val="99"/>
    <w:unhideWhenUsed/>
    <w:rsid w:val="00C50E1B"/>
    <w:pPr>
      <w:spacing w:after="0" w:line="240" w:lineRule="auto"/>
      <w:ind w:firstLine="709"/>
      <w:jc w:val="both"/>
    </w:pPr>
    <w:rPr>
      <w:rFonts w:ascii="Times New Roman" w:eastAsia="Calibri" w:hAnsi="Times New Roman" w:cs="Times New Roman"/>
      <w:sz w:val="20"/>
      <w:szCs w:val="20"/>
      <w:lang w:eastAsia="en-US"/>
    </w:rPr>
  </w:style>
  <w:style w:type="character" w:customStyle="1" w:styleId="a6">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5"/>
    <w:uiPriority w:val="99"/>
    <w:rsid w:val="00C50E1B"/>
    <w:rPr>
      <w:rFonts w:ascii="Times New Roman" w:eastAsia="Calibri" w:hAnsi="Times New Roman" w:cs="Times New Roman"/>
      <w:sz w:val="20"/>
      <w:szCs w:val="20"/>
      <w:lang w:eastAsia="en-US"/>
    </w:rPr>
  </w:style>
  <w:style w:type="character" w:styleId="a7">
    <w:name w:val="footnote reference"/>
    <w:aliases w:val="Знак сноски 1,Знак сноски-FN,Ciae niinee-FN,Referencia nota al pie,4_G"/>
    <w:uiPriority w:val="99"/>
    <w:unhideWhenUsed/>
    <w:rsid w:val="00C50E1B"/>
    <w:rPr>
      <w:vertAlign w:val="superscript"/>
    </w:rPr>
  </w:style>
  <w:style w:type="paragraph" w:customStyle="1" w:styleId="ConsPlusNormal">
    <w:name w:val="ConsPlusNormal"/>
    <w:rsid w:val="00C50E1B"/>
    <w:pPr>
      <w:autoSpaceDE w:val="0"/>
      <w:autoSpaceDN w:val="0"/>
      <w:adjustRightInd w:val="0"/>
      <w:spacing w:after="0" w:line="240" w:lineRule="auto"/>
    </w:pPr>
    <w:rPr>
      <w:rFonts w:ascii="Arial" w:eastAsia="Calibri" w:hAnsi="Arial" w:cs="Arial"/>
      <w:sz w:val="20"/>
      <w:szCs w:val="20"/>
      <w:lang w:eastAsia="en-US"/>
    </w:rPr>
  </w:style>
  <w:style w:type="character" w:styleId="a8">
    <w:name w:val="Hyperlink"/>
    <w:uiPriority w:val="99"/>
    <w:unhideWhenUsed/>
    <w:rsid w:val="00C50E1B"/>
    <w:rPr>
      <w:color w:val="0000FF"/>
      <w:u w:val="single"/>
    </w:rPr>
  </w:style>
  <w:style w:type="character" w:customStyle="1" w:styleId="blk3">
    <w:name w:val="blk3"/>
    <w:rsid w:val="00C50E1B"/>
    <w:rPr>
      <w:vanish w:val="0"/>
      <w:webHidden w:val="0"/>
      <w:specVanish w:val="0"/>
    </w:rPr>
  </w:style>
  <w:style w:type="paragraph" w:styleId="a9">
    <w:name w:val="No Spacing"/>
    <w:uiPriority w:val="1"/>
    <w:qFormat/>
    <w:rsid w:val="00C50E1B"/>
    <w:pPr>
      <w:spacing w:after="0" w:line="240" w:lineRule="auto"/>
    </w:pPr>
    <w:rPr>
      <w:rFonts w:ascii="Calibri" w:eastAsia="Calibri" w:hAnsi="Calibri" w:cs="Times New Roman"/>
      <w:lang w:eastAsia="en-US"/>
    </w:rPr>
  </w:style>
  <w:style w:type="paragraph" w:styleId="aa">
    <w:name w:val="header"/>
    <w:basedOn w:val="a"/>
    <w:link w:val="ab"/>
    <w:uiPriority w:val="99"/>
    <w:unhideWhenUsed/>
    <w:rsid w:val="00C50E1B"/>
    <w:pPr>
      <w:tabs>
        <w:tab w:val="center" w:pos="4677"/>
        <w:tab w:val="right" w:pos="9355"/>
      </w:tabs>
    </w:pPr>
    <w:rPr>
      <w:rFonts w:ascii="Calibri" w:eastAsia="Calibri" w:hAnsi="Calibri" w:cs="Times New Roman"/>
      <w:lang w:eastAsia="en-US"/>
    </w:rPr>
  </w:style>
  <w:style w:type="character" w:customStyle="1" w:styleId="ab">
    <w:name w:val="Верхний колонтитул Знак"/>
    <w:basedOn w:val="a0"/>
    <w:link w:val="aa"/>
    <w:uiPriority w:val="99"/>
    <w:rsid w:val="00C50E1B"/>
    <w:rPr>
      <w:rFonts w:ascii="Calibri" w:eastAsia="Calibri" w:hAnsi="Calibri" w:cs="Times New Roman"/>
      <w:lang w:eastAsia="en-US"/>
    </w:rPr>
  </w:style>
  <w:style w:type="paragraph" w:styleId="ac">
    <w:name w:val="footer"/>
    <w:basedOn w:val="a"/>
    <w:link w:val="ad"/>
    <w:uiPriority w:val="99"/>
    <w:unhideWhenUsed/>
    <w:rsid w:val="00C50E1B"/>
    <w:pPr>
      <w:tabs>
        <w:tab w:val="center" w:pos="4677"/>
        <w:tab w:val="right" w:pos="9355"/>
      </w:tabs>
    </w:pPr>
    <w:rPr>
      <w:rFonts w:ascii="Calibri" w:eastAsia="Calibri" w:hAnsi="Calibri" w:cs="Times New Roman"/>
      <w:lang w:eastAsia="en-US"/>
    </w:rPr>
  </w:style>
  <w:style w:type="character" w:customStyle="1" w:styleId="ad">
    <w:name w:val="Нижний колонтитул Знак"/>
    <w:basedOn w:val="a0"/>
    <w:link w:val="ac"/>
    <w:uiPriority w:val="99"/>
    <w:rsid w:val="00C50E1B"/>
    <w:rPr>
      <w:rFonts w:ascii="Calibri" w:eastAsia="Calibri" w:hAnsi="Calibri" w:cs="Times New Roman"/>
      <w:lang w:eastAsia="en-US"/>
    </w:rPr>
  </w:style>
  <w:style w:type="paragraph" w:styleId="ae">
    <w:name w:val="Balloon Text"/>
    <w:basedOn w:val="a"/>
    <w:link w:val="af"/>
    <w:uiPriority w:val="99"/>
    <w:semiHidden/>
    <w:unhideWhenUsed/>
    <w:rsid w:val="00C50E1B"/>
    <w:pPr>
      <w:spacing w:after="0" w:line="240" w:lineRule="auto"/>
    </w:pPr>
    <w:rPr>
      <w:rFonts w:ascii="Tahoma" w:eastAsia="Calibri" w:hAnsi="Tahoma" w:cs="Times New Roman"/>
      <w:sz w:val="16"/>
      <w:szCs w:val="16"/>
      <w:lang w:eastAsia="en-US"/>
    </w:rPr>
  </w:style>
  <w:style w:type="character" w:customStyle="1" w:styleId="af">
    <w:name w:val="Текст выноски Знак"/>
    <w:basedOn w:val="a0"/>
    <w:link w:val="ae"/>
    <w:uiPriority w:val="99"/>
    <w:semiHidden/>
    <w:rsid w:val="00C50E1B"/>
    <w:rPr>
      <w:rFonts w:ascii="Tahoma" w:eastAsia="Calibri" w:hAnsi="Tahoma" w:cs="Times New Roman"/>
      <w:sz w:val="16"/>
      <w:szCs w:val="16"/>
      <w:lang w:eastAsia="en-US"/>
    </w:rPr>
  </w:style>
  <w:style w:type="paragraph" w:customStyle="1" w:styleId="SingleTxtGR">
    <w:name w:val="_ Single Txt_GR"/>
    <w:basedOn w:val="a"/>
    <w:rsid w:val="00C50E1B"/>
    <w:pPr>
      <w:tabs>
        <w:tab w:val="left" w:pos="1701"/>
        <w:tab w:val="left" w:pos="2268"/>
        <w:tab w:val="left" w:pos="2835"/>
        <w:tab w:val="left" w:pos="3402"/>
        <w:tab w:val="left" w:pos="3969"/>
      </w:tabs>
      <w:spacing w:after="120" w:line="240" w:lineRule="atLeast"/>
      <w:ind w:left="1134" w:right="1134"/>
      <w:jc w:val="both"/>
    </w:pPr>
    <w:rPr>
      <w:rFonts w:ascii="Times New Roman" w:eastAsia="Times New Roman" w:hAnsi="Times New Roman" w:cs="Times New Roman"/>
      <w:w w:val="103"/>
      <w:sz w:val="20"/>
      <w:szCs w:val="20"/>
      <w:lang w:eastAsia="en-US"/>
    </w:rPr>
  </w:style>
  <w:style w:type="character" w:customStyle="1" w:styleId="r">
    <w:name w:val="r"/>
    <w:basedOn w:val="a0"/>
    <w:rsid w:val="00C50E1B"/>
  </w:style>
  <w:style w:type="character" w:customStyle="1" w:styleId="f">
    <w:name w:val="f"/>
    <w:basedOn w:val="a0"/>
    <w:rsid w:val="00C50E1B"/>
  </w:style>
  <w:style w:type="character" w:styleId="af0">
    <w:name w:val="Strong"/>
    <w:uiPriority w:val="22"/>
    <w:qFormat/>
    <w:rsid w:val="00C50E1B"/>
    <w:rPr>
      <w:b/>
      <w:bCs/>
    </w:rPr>
  </w:style>
  <w:style w:type="character" w:customStyle="1" w:styleId="af1">
    <w:name w:val="Гипертекстовая ссылка"/>
    <w:uiPriority w:val="99"/>
    <w:rsid w:val="00C50E1B"/>
    <w:rPr>
      <w:color w:val="106BBE"/>
    </w:rPr>
  </w:style>
  <w:style w:type="table" w:styleId="af2">
    <w:name w:val="Table Grid"/>
    <w:basedOn w:val="a1"/>
    <w:uiPriority w:val="59"/>
    <w:rsid w:val="00C50E1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ый список - Акцент 11"/>
    <w:basedOn w:val="a1"/>
    <w:uiPriority w:val="61"/>
    <w:rsid w:val="00C50E1B"/>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0">
    <w:name w:val="Светлая заливка - Акцент 11"/>
    <w:basedOn w:val="a1"/>
    <w:uiPriority w:val="60"/>
    <w:rsid w:val="00C50E1B"/>
    <w:pPr>
      <w:spacing w:after="0" w:line="240" w:lineRule="auto"/>
    </w:pPr>
    <w:rPr>
      <w:rFonts w:ascii="Calibri" w:eastAsia="Times New Roman"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1">
    <w:name w:val="Основной текст (2)_"/>
    <w:link w:val="22"/>
    <w:locked/>
    <w:rsid w:val="00C50E1B"/>
    <w:rPr>
      <w:sz w:val="28"/>
      <w:szCs w:val="28"/>
      <w:shd w:val="clear" w:color="auto" w:fill="FFFFFF"/>
    </w:rPr>
  </w:style>
  <w:style w:type="paragraph" w:customStyle="1" w:styleId="22">
    <w:name w:val="Основной текст (2)"/>
    <w:basedOn w:val="a"/>
    <w:link w:val="21"/>
    <w:rsid w:val="00C50E1B"/>
    <w:pPr>
      <w:shd w:val="clear" w:color="auto" w:fill="FFFFFF"/>
      <w:spacing w:before="1440" w:after="300" w:line="350" w:lineRule="exact"/>
      <w:jc w:val="center"/>
    </w:pPr>
    <w:rPr>
      <w:sz w:val="28"/>
      <w:szCs w:val="28"/>
    </w:rPr>
  </w:style>
  <w:style w:type="paragraph" w:styleId="af3">
    <w:name w:val="Title"/>
    <w:basedOn w:val="a"/>
    <w:next w:val="a"/>
    <w:link w:val="af4"/>
    <w:uiPriority w:val="10"/>
    <w:qFormat/>
    <w:rsid w:val="00C50E1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f4">
    <w:name w:val="Название Знак"/>
    <w:basedOn w:val="a0"/>
    <w:link w:val="af3"/>
    <w:uiPriority w:val="10"/>
    <w:rsid w:val="00C50E1B"/>
    <w:rPr>
      <w:rFonts w:ascii="Cambria" w:eastAsia="Times New Roman" w:hAnsi="Cambria" w:cs="Times New Roman"/>
      <w:color w:val="17365D"/>
      <w:spacing w:val="5"/>
      <w:kern w:val="28"/>
      <w:sz w:val="52"/>
      <w:szCs w:val="52"/>
      <w:lang w:eastAsia="en-US"/>
    </w:rPr>
  </w:style>
  <w:style w:type="paragraph" w:styleId="af5">
    <w:name w:val="Subtitle"/>
    <w:basedOn w:val="a"/>
    <w:next w:val="a"/>
    <w:link w:val="af6"/>
    <w:uiPriority w:val="11"/>
    <w:qFormat/>
    <w:rsid w:val="00C50E1B"/>
    <w:pPr>
      <w:numPr>
        <w:ilvl w:val="1"/>
      </w:numPr>
    </w:pPr>
    <w:rPr>
      <w:rFonts w:ascii="Cambria" w:eastAsia="Times New Roman" w:hAnsi="Cambria" w:cs="Times New Roman"/>
      <w:i/>
      <w:iCs/>
      <w:color w:val="4F81BD"/>
      <w:spacing w:val="15"/>
      <w:sz w:val="24"/>
      <w:szCs w:val="24"/>
      <w:lang w:eastAsia="en-US"/>
    </w:rPr>
  </w:style>
  <w:style w:type="character" w:customStyle="1" w:styleId="af6">
    <w:name w:val="Подзаголовок Знак"/>
    <w:basedOn w:val="a0"/>
    <w:link w:val="af5"/>
    <w:uiPriority w:val="11"/>
    <w:rsid w:val="00C50E1B"/>
    <w:rPr>
      <w:rFonts w:ascii="Cambria" w:eastAsia="Times New Roman" w:hAnsi="Cambria" w:cs="Times New Roman"/>
      <w:i/>
      <w:iCs/>
      <w:color w:val="4F81BD"/>
      <w:spacing w:val="15"/>
      <w:sz w:val="24"/>
      <w:szCs w:val="24"/>
      <w:lang w:eastAsia="en-US"/>
    </w:rPr>
  </w:style>
  <w:style w:type="character" w:styleId="af7">
    <w:name w:val="Emphasis"/>
    <w:uiPriority w:val="20"/>
    <w:qFormat/>
    <w:rsid w:val="00C50E1B"/>
    <w:rPr>
      <w:i/>
      <w:iCs/>
    </w:rPr>
  </w:style>
  <w:style w:type="paragraph" w:styleId="23">
    <w:name w:val="Quote"/>
    <w:basedOn w:val="a"/>
    <w:next w:val="a"/>
    <w:link w:val="24"/>
    <w:uiPriority w:val="29"/>
    <w:qFormat/>
    <w:rsid w:val="00C50E1B"/>
    <w:rPr>
      <w:rFonts w:ascii="Calibri" w:eastAsia="Times New Roman" w:hAnsi="Calibri" w:cs="Times New Roman"/>
      <w:i/>
      <w:iCs/>
      <w:color w:val="000000"/>
      <w:lang w:eastAsia="en-US"/>
    </w:rPr>
  </w:style>
  <w:style w:type="character" w:customStyle="1" w:styleId="24">
    <w:name w:val="Цитата 2 Знак"/>
    <w:basedOn w:val="a0"/>
    <w:link w:val="23"/>
    <w:uiPriority w:val="29"/>
    <w:rsid w:val="00C50E1B"/>
    <w:rPr>
      <w:rFonts w:ascii="Calibri" w:eastAsia="Times New Roman" w:hAnsi="Calibri" w:cs="Times New Roman"/>
      <w:i/>
      <w:iCs/>
      <w:color w:val="000000"/>
      <w:lang w:eastAsia="en-US"/>
    </w:rPr>
  </w:style>
  <w:style w:type="paragraph" w:styleId="af8">
    <w:name w:val="Intense Quote"/>
    <w:basedOn w:val="a"/>
    <w:next w:val="a"/>
    <w:link w:val="af9"/>
    <w:uiPriority w:val="30"/>
    <w:qFormat/>
    <w:rsid w:val="00C50E1B"/>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f9">
    <w:name w:val="Выделенная цитата Знак"/>
    <w:basedOn w:val="a0"/>
    <w:link w:val="af8"/>
    <w:uiPriority w:val="30"/>
    <w:rsid w:val="00C50E1B"/>
    <w:rPr>
      <w:rFonts w:ascii="Calibri" w:eastAsia="Times New Roman" w:hAnsi="Calibri" w:cs="Times New Roman"/>
      <w:b/>
      <w:bCs/>
      <w:i/>
      <w:iCs/>
      <w:color w:val="4F81BD"/>
      <w:lang w:eastAsia="en-US"/>
    </w:rPr>
  </w:style>
  <w:style w:type="character" w:styleId="afa">
    <w:name w:val="Subtle Emphasis"/>
    <w:uiPriority w:val="19"/>
    <w:qFormat/>
    <w:rsid w:val="00C50E1B"/>
    <w:rPr>
      <w:i/>
      <w:iCs/>
      <w:color w:val="808080"/>
    </w:rPr>
  </w:style>
  <w:style w:type="character" w:styleId="afb">
    <w:name w:val="Intense Emphasis"/>
    <w:uiPriority w:val="21"/>
    <w:qFormat/>
    <w:rsid w:val="00C50E1B"/>
    <w:rPr>
      <w:b/>
      <w:bCs/>
      <w:i/>
      <w:iCs/>
      <w:color w:val="4F81BD"/>
    </w:rPr>
  </w:style>
  <w:style w:type="character" w:styleId="afc">
    <w:name w:val="Subtle Reference"/>
    <w:uiPriority w:val="31"/>
    <w:qFormat/>
    <w:rsid w:val="00C50E1B"/>
    <w:rPr>
      <w:smallCaps/>
      <w:color w:val="C0504D"/>
      <w:u w:val="single"/>
    </w:rPr>
  </w:style>
  <w:style w:type="character" w:styleId="afd">
    <w:name w:val="Intense Reference"/>
    <w:uiPriority w:val="32"/>
    <w:qFormat/>
    <w:rsid w:val="00C50E1B"/>
    <w:rPr>
      <w:b/>
      <w:bCs/>
      <w:smallCaps/>
      <w:color w:val="C0504D"/>
      <w:spacing w:val="5"/>
      <w:u w:val="single"/>
    </w:rPr>
  </w:style>
  <w:style w:type="character" w:styleId="afe">
    <w:name w:val="Book Title"/>
    <w:uiPriority w:val="33"/>
    <w:qFormat/>
    <w:rsid w:val="00C50E1B"/>
    <w:rPr>
      <w:b/>
      <w:bCs/>
      <w:smallCaps/>
      <w:spacing w:val="5"/>
    </w:rPr>
  </w:style>
  <w:style w:type="paragraph" w:styleId="aff">
    <w:name w:val="TOC Heading"/>
    <w:basedOn w:val="11"/>
    <w:next w:val="a"/>
    <w:uiPriority w:val="39"/>
    <w:unhideWhenUsed/>
    <w:qFormat/>
    <w:rsid w:val="00C50E1B"/>
  </w:style>
  <w:style w:type="paragraph" w:customStyle="1" w:styleId="BodyTextStandICF">
    <w:name w:val="Body Text Stand. ICF"/>
    <w:basedOn w:val="a"/>
    <w:rsid w:val="00C50E1B"/>
    <w:pPr>
      <w:spacing w:before="120" w:after="0" w:line="240" w:lineRule="auto"/>
    </w:pPr>
    <w:rPr>
      <w:rFonts w:ascii="Times New Roman" w:eastAsia="Times New Roman" w:hAnsi="Times New Roman" w:cs="Times New Roman"/>
      <w:sz w:val="20"/>
      <w:szCs w:val="20"/>
      <w:lang w:val="en-GB"/>
    </w:rPr>
  </w:style>
  <w:style w:type="paragraph" w:customStyle="1" w:styleId="CoverpageHeading1TitleICF">
    <w:name w:val="Coverpage Heading 1 Title ICF"/>
    <w:basedOn w:val="a"/>
    <w:rsid w:val="00C50E1B"/>
    <w:pPr>
      <w:spacing w:after="0" w:line="240" w:lineRule="auto"/>
    </w:pPr>
    <w:rPr>
      <w:rFonts w:ascii="Times New Roman" w:eastAsia="Times New Roman" w:hAnsi="Times New Roman" w:cs="Times New Roman"/>
      <w:sz w:val="60"/>
      <w:szCs w:val="20"/>
      <w:lang w:val="en-GB"/>
    </w:rPr>
  </w:style>
  <w:style w:type="paragraph" w:customStyle="1" w:styleId="headertext">
    <w:name w:val="headertext"/>
    <w:basedOn w:val="a"/>
    <w:rsid w:val="00C50E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C50E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Цветовое выделение"/>
    <w:uiPriority w:val="99"/>
    <w:rsid w:val="00C50E1B"/>
    <w:rPr>
      <w:b/>
      <w:bCs/>
      <w:color w:val="26282F"/>
    </w:rPr>
  </w:style>
  <w:style w:type="paragraph" w:customStyle="1" w:styleId="aff1">
    <w:name w:val="Нормальный (таблица)"/>
    <w:basedOn w:val="a"/>
    <w:next w:val="a"/>
    <w:uiPriority w:val="99"/>
    <w:rsid w:val="00C50E1B"/>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2">
    <w:name w:val="Прижатый влево"/>
    <w:basedOn w:val="a"/>
    <w:next w:val="a"/>
    <w:uiPriority w:val="99"/>
    <w:rsid w:val="00C50E1B"/>
    <w:pPr>
      <w:widowControl w:val="0"/>
      <w:autoSpaceDE w:val="0"/>
      <w:autoSpaceDN w:val="0"/>
      <w:adjustRightInd w:val="0"/>
      <w:spacing w:after="0" w:line="240" w:lineRule="auto"/>
    </w:pPr>
    <w:rPr>
      <w:rFonts w:ascii="Arial" w:eastAsia="Times New Roman" w:hAnsi="Arial" w:cs="Arial"/>
      <w:sz w:val="26"/>
      <w:szCs w:val="26"/>
    </w:rPr>
  </w:style>
  <w:style w:type="character" w:styleId="aff3">
    <w:name w:val="annotation reference"/>
    <w:uiPriority w:val="99"/>
    <w:semiHidden/>
    <w:unhideWhenUsed/>
    <w:rsid w:val="00C50E1B"/>
    <w:rPr>
      <w:sz w:val="16"/>
      <w:szCs w:val="16"/>
    </w:rPr>
  </w:style>
  <w:style w:type="paragraph" w:styleId="aff4">
    <w:name w:val="annotation text"/>
    <w:basedOn w:val="a"/>
    <w:link w:val="aff5"/>
    <w:uiPriority w:val="99"/>
    <w:semiHidden/>
    <w:unhideWhenUsed/>
    <w:rsid w:val="00C50E1B"/>
    <w:rPr>
      <w:rFonts w:ascii="Calibri" w:eastAsia="Calibri" w:hAnsi="Calibri" w:cs="Times New Roman"/>
      <w:sz w:val="20"/>
      <w:szCs w:val="20"/>
    </w:rPr>
  </w:style>
  <w:style w:type="character" w:customStyle="1" w:styleId="aff5">
    <w:name w:val="Текст примечания Знак"/>
    <w:basedOn w:val="a0"/>
    <w:link w:val="aff4"/>
    <w:uiPriority w:val="99"/>
    <w:semiHidden/>
    <w:rsid w:val="00C50E1B"/>
    <w:rPr>
      <w:rFonts w:ascii="Calibri" w:eastAsia="Calibri" w:hAnsi="Calibri" w:cs="Times New Roman"/>
      <w:sz w:val="20"/>
      <w:szCs w:val="20"/>
    </w:rPr>
  </w:style>
  <w:style w:type="paragraph" w:styleId="aff6">
    <w:name w:val="annotation subject"/>
    <w:basedOn w:val="aff4"/>
    <w:next w:val="aff4"/>
    <w:link w:val="aff7"/>
    <w:uiPriority w:val="99"/>
    <w:semiHidden/>
    <w:unhideWhenUsed/>
    <w:rsid w:val="00C50E1B"/>
    <w:rPr>
      <w:b/>
      <w:bCs/>
    </w:rPr>
  </w:style>
  <w:style w:type="character" w:customStyle="1" w:styleId="aff7">
    <w:name w:val="Тема примечания Знак"/>
    <w:basedOn w:val="aff5"/>
    <w:link w:val="aff6"/>
    <w:uiPriority w:val="99"/>
    <w:semiHidden/>
    <w:rsid w:val="00C50E1B"/>
    <w:rPr>
      <w:b/>
      <w:bCs/>
    </w:rPr>
  </w:style>
  <w:style w:type="paragraph" w:styleId="31">
    <w:name w:val="toc 3"/>
    <w:basedOn w:val="a"/>
    <w:next w:val="a"/>
    <w:autoRedefine/>
    <w:uiPriority w:val="39"/>
    <w:unhideWhenUsed/>
    <w:rsid w:val="00C50E1B"/>
    <w:pPr>
      <w:ind w:left="440"/>
    </w:pPr>
    <w:rPr>
      <w:rFonts w:ascii="Calibri" w:eastAsia="Calibri" w:hAnsi="Calibri" w:cs="Times New Roman"/>
      <w:lang w:eastAsia="en-US"/>
    </w:rPr>
  </w:style>
  <w:style w:type="paragraph" w:styleId="12">
    <w:name w:val="toc 1"/>
    <w:basedOn w:val="a"/>
    <w:next w:val="a"/>
    <w:autoRedefine/>
    <w:uiPriority w:val="39"/>
    <w:unhideWhenUsed/>
    <w:rsid w:val="00C50E1B"/>
    <w:rPr>
      <w:rFonts w:ascii="Calibri" w:eastAsia="Calibri" w:hAnsi="Calibri" w:cs="Times New Roman"/>
      <w:lang w:eastAsia="en-US"/>
    </w:rPr>
  </w:style>
  <w:style w:type="paragraph" w:styleId="25">
    <w:name w:val="toc 2"/>
    <w:basedOn w:val="a"/>
    <w:next w:val="a"/>
    <w:autoRedefine/>
    <w:uiPriority w:val="39"/>
    <w:unhideWhenUsed/>
    <w:rsid w:val="00C50E1B"/>
    <w:pPr>
      <w:ind w:left="220"/>
    </w:pPr>
    <w:rPr>
      <w:rFonts w:ascii="Calibri" w:eastAsia="Calibri" w:hAnsi="Calibri" w:cs="Times New Roman"/>
      <w:lang w:eastAsia="en-US"/>
    </w:rPr>
  </w:style>
  <w:style w:type="paragraph" w:customStyle="1" w:styleId="11">
    <w:name w:val="Заголовок Р1"/>
    <w:basedOn w:val="a"/>
    <w:link w:val="13"/>
    <w:qFormat/>
    <w:rsid w:val="00C50E1B"/>
    <w:pPr>
      <w:spacing w:line="360" w:lineRule="auto"/>
      <w:jc w:val="center"/>
    </w:pPr>
    <w:rPr>
      <w:rFonts w:ascii="Times New Roman" w:eastAsia="Calibri" w:hAnsi="Times New Roman" w:cs="Times New Roman"/>
      <w:b/>
      <w:sz w:val="28"/>
      <w:szCs w:val="28"/>
    </w:rPr>
  </w:style>
  <w:style w:type="paragraph" w:customStyle="1" w:styleId="aff8">
    <w:name w:val="Р_Обычный"/>
    <w:basedOn w:val="a"/>
    <w:link w:val="aff9"/>
    <w:qFormat/>
    <w:rsid w:val="00C50E1B"/>
    <w:pPr>
      <w:spacing w:after="0" w:line="360" w:lineRule="auto"/>
      <w:ind w:firstLine="708"/>
      <w:jc w:val="both"/>
    </w:pPr>
    <w:rPr>
      <w:rFonts w:ascii="Times New Roman" w:eastAsia="Calibri" w:hAnsi="Times New Roman" w:cs="Times New Roman"/>
      <w:color w:val="000000"/>
      <w:sz w:val="28"/>
      <w:szCs w:val="28"/>
    </w:rPr>
  </w:style>
  <w:style w:type="character" w:customStyle="1" w:styleId="13">
    <w:name w:val="Заголовок Р1 Знак"/>
    <w:link w:val="11"/>
    <w:rsid w:val="00C50E1B"/>
    <w:rPr>
      <w:rFonts w:ascii="Times New Roman" w:eastAsia="Calibri" w:hAnsi="Times New Roman" w:cs="Times New Roman"/>
      <w:b/>
      <w:sz w:val="28"/>
      <w:szCs w:val="28"/>
    </w:rPr>
  </w:style>
  <w:style w:type="table" w:customStyle="1" w:styleId="GridTable2Accent1">
    <w:name w:val="Grid Table 2 Accent 1"/>
    <w:basedOn w:val="a1"/>
    <w:uiPriority w:val="47"/>
    <w:rsid w:val="00C50E1B"/>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9">
    <w:name w:val="Р_Обычный Знак"/>
    <w:basedOn w:val="a0"/>
    <w:link w:val="aff8"/>
    <w:rsid w:val="00C50E1B"/>
    <w:rPr>
      <w:rFonts w:ascii="Times New Roman" w:eastAsia="Calibri" w:hAnsi="Times New Roman" w:cs="Times New Roman"/>
      <w:color w:val="000000"/>
      <w:sz w:val="28"/>
      <w:szCs w:val="28"/>
    </w:rPr>
  </w:style>
  <w:style w:type="table" w:customStyle="1" w:styleId="GridTable6ColorfulAccent1">
    <w:name w:val="Grid Table 6 Colorful Accent 1"/>
    <w:basedOn w:val="a1"/>
    <w:uiPriority w:val="51"/>
    <w:rsid w:val="00C50E1B"/>
    <w:pPr>
      <w:spacing w:after="0" w:line="240" w:lineRule="auto"/>
    </w:pPr>
    <w:rPr>
      <w:rFonts w:ascii="Calibri" w:eastAsia="Calibri" w:hAnsi="Calibri" w:cs="Times New Roman"/>
      <w:color w:val="2E74B5"/>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fa">
    <w:name w:val="FollowedHyperlink"/>
    <w:basedOn w:val="a0"/>
    <w:uiPriority w:val="99"/>
    <w:semiHidden/>
    <w:unhideWhenUsed/>
    <w:rsid w:val="00C50E1B"/>
    <w:rPr>
      <w:color w:val="954F72"/>
      <w:u w:val="single"/>
    </w:rPr>
  </w:style>
  <w:style w:type="table" w:customStyle="1" w:styleId="GridTable1Light">
    <w:name w:val="Grid Table 1 Light"/>
    <w:basedOn w:val="a1"/>
    <w:uiPriority w:val="46"/>
    <w:rsid w:val="00C50E1B"/>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nterfax.by/article/56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3302</Words>
  <Characters>18822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Paradise</dc:creator>
  <cp:keywords/>
  <dc:description/>
  <cp:lastModifiedBy>User</cp:lastModifiedBy>
  <cp:revision>9</cp:revision>
  <dcterms:created xsi:type="dcterms:W3CDTF">2016-01-20T08:09:00Z</dcterms:created>
  <dcterms:modified xsi:type="dcterms:W3CDTF">2016-03-16T10:03:00Z</dcterms:modified>
</cp:coreProperties>
</file>